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tasks.xml" ContentType="application/vnd.ms-office.documenttasks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5B6FD3" w:rsidR="00EB4A70" w:rsidP="00EB4A70" w:rsidRDefault="00EB4A70" w14:paraId="52FD401D" w14:textId="7D862276">
      <w:pPr>
        <w:pStyle w:val="Title"/>
        <w:jc w:val="center"/>
        <w:rPr>
          <w:rFonts w:asciiTheme="minorHAnsi" w:hAnsiTheme="minorHAnsi"/>
        </w:rPr>
      </w:pPr>
      <w:r w:rsidRPr="005B6FD3">
        <w:rPr>
          <w:rFonts w:asciiTheme="minorHAnsi" w:hAnsiTheme="minorHAnsi"/>
        </w:rPr>
        <w:t xml:space="preserve">MOVEit </w:t>
      </w:r>
      <w:r w:rsidR="005B6FD3">
        <w:rPr>
          <w:rFonts w:asciiTheme="minorHAnsi" w:hAnsiTheme="minorHAnsi"/>
        </w:rPr>
        <w:t>B</w:t>
      </w:r>
      <w:r w:rsidR="00290C5C">
        <w:rPr>
          <w:rFonts w:asciiTheme="minorHAnsi" w:hAnsiTheme="minorHAnsi"/>
        </w:rPr>
        <w:t>FSI/CU Follow-up</w:t>
      </w:r>
      <w:r w:rsidRPr="005B6FD3">
        <w:rPr>
          <w:rFonts w:asciiTheme="minorHAnsi" w:hAnsiTheme="minorHAnsi"/>
        </w:rPr>
        <w:t xml:space="preserve"> Nurture</w:t>
      </w:r>
    </w:p>
    <w:p w:rsidRPr="005B6FD3" w:rsidR="00FB7703" w:rsidP="0090395A" w:rsidRDefault="00E777EE" w14:paraId="452D1E49" w14:textId="5FD45D29">
      <w:pPr>
        <w:pStyle w:val="Subtitle"/>
        <w:jc w:val="center"/>
        <w:rPr>
          <w:rFonts w:asciiTheme="minorHAnsi" w:hAnsiTheme="minorHAnsi"/>
        </w:rPr>
      </w:pPr>
      <w:r w:rsidRPr="005B6FD3">
        <w:rPr>
          <w:rFonts w:asciiTheme="minorHAnsi" w:hAnsiTheme="minorHAnsi"/>
        </w:rPr>
        <w:t>S</w:t>
      </w:r>
      <w:r w:rsidRPr="005B6FD3" w:rsidR="00EB4A70">
        <w:rPr>
          <w:rFonts w:asciiTheme="minorHAnsi" w:hAnsiTheme="minorHAnsi"/>
        </w:rPr>
        <w:t>equence</w:t>
      </w:r>
      <w:r w:rsidRPr="005B6FD3">
        <w:rPr>
          <w:rFonts w:asciiTheme="minorHAnsi" w:hAnsiTheme="minorHAnsi"/>
        </w:rPr>
        <w:t xml:space="preserve"> of emails to warm-up prospect leads</w:t>
      </w:r>
      <w:r w:rsidR="00290C5C">
        <w:rPr>
          <w:rFonts w:asciiTheme="minorHAnsi" w:hAnsiTheme="minorHAnsi"/>
        </w:rPr>
        <w:t xml:space="preserve"> from content syndication programs</w:t>
      </w:r>
    </w:p>
    <w:p w:rsidRPr="005B6FD3" w:rsidR="00D5505F" w:rsidP="00732D68" w:rsidRDefault="00FB7703" w14:paraId="3FA0D778" w14:textId="444C7BFA">
      <w:pPr>
        <w:pStyle w:val="Heading1"/>
        <w:rPr>
          <w:rFonts w:asciiTheme="minorHAnsi" w:hAnsiTheme="minorHAnsi"/>
        </w:rPr>
      </w:pPr>
      <w:r w:rsidRPr="005B6FD3">
        <w:rPr>
          <w:rFonts w:asciiTheme="minorHAnsi" w:hAnsiTheme="minorHAnsi"/>
        </w:rPr>
        <w:t>5-step email Sequence</w:t>
      </w:r>
    </w:p>
    <w:p w:rsidRPr="005B6FD3" w:rsidR="00732D68" w:rsidP="00732D68" w:rsidRDefault="00732D68" w14:paraId="540BFE22" w14:textId="77777777">
      <w:pPr>
        <w:rPr>
          <w:rFonts w:asciiTheme="minorHAnsi" w:hAnsiTheme="minorHAnsi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530"/>
        <w:gridCol w:w="7825"/>
      </w:tblGrid>
      <w:tr w:rsidRPr="005B6FD3" w:rsidR="005F2B2F" w:rsidTr="3C1E29DF" w14:paraId="1101A049" w14:textId="77777777">
        <w:tc>
          <w:tcPr>
            <w:tcW w:w="9355" w:type="dxa"/>
            <w:gridSpan w:val="2"/>
            <w:shd w:val="clear" w:color="auto" w:fill="000000" w:themeFill="text1"/>
            <w:tcMar/>
          </w:tcPr>
          <w:p w:rsidRPr="005B6FD3" w:rsidR="005F2B2F" w:rsidP="0054230B" w:rsidRDefault="00FB7703" w14:paraId="4F9B39B4" w14:textId="387BA921">
            <w:pPr>
              <w:pStyle w:val="ListParagraph"/>
              <w:ind w:left="0"/>
              <w:rPr>
                <w:rFonts w:asciiTheme="minorHAnsi" w:hAnsiTheme="minorHAnsi"/>
                <w:sz w:val="22"/>
                <w:szCs w:val="22"/>
              </w:rPr>
            </w:pPr>
            <w:r w:rsidRPr="005B6FD3">
              <w:rPr>
                <w:rFonts w:ascii="Apple Color Emoji" w:hAnsi="Apple Color Emoji" w:cs="Apple Color Emoji"/>
                <w:b/>
                <w:bCs/>
                <w:sz w:val="22"/>
                <w:szCs w:val="22"/>
              </w:rPr>
              <w:t>✉️</w:t>
            </w:r>
            <w:r w:rsidRPr="005B6FD3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Email #1: The Compliance Wake-Up Call</w:t>
            </w:r>
          </w:p>
        </w:tc>
      </w:tr>
      <w:tr w:rsidR="5FF8BD4E" w:rsidTr="3C1E29DF" w14:paraId="07EDDB22">
        <w:trPr>
          <w:trHeight w:val="300"/>
        </w:trPr>
        <w:tc>
          <w:tcPr>
            <w:tcW w:w="1530" w:type="dxa"/>
            <w:tcMar/>
          </w:tcPr>
          <w:p w:rsidR="06904BE0" w:rsidP="5FF8BD4E" w:rsidRDefault="06904BE0" w14:paraId="7485E92D" w14:textId="3CBF669C">
            <w:pPr>
              <w:pStyle w:val="ListParagraph"/>
              <w:ind w:left="0"/>
              <w:rPr>
                <w:rFonts w:ascii="Aptos" w:hAnsi="Aptos" w:asciiTheme="minorAscii" w:hAnsiTheme="minorAscii"/>
                <w:b w:val="1"/>
                <w:bCs w:val="1"/>
                <w:sz w:val="22"/>
                <w:szCs w:val="22"/>
              </w:rPr>
            </w:pPr>
            <w:r w:rsidRPr="5FF8BD4E" w:rsidR="06904BE0">
              <w:rPr>
                <w:rFonts w:ascii="Aptos" w:hAnsi="Aptos" w:asciiTheme="minorAscii" w:hAnsiTheme="minorAscii"/>
                <w:b w:val="1"/>
                <w:bCs w:val="1"/>
                <w:sz w:val="22"/>
                <w:szCs w:val="22"/>
              </w:rPr>
              <w:t>Banner text</w:t>
            </w:r>
          </w:p>
        </w:tc>
        <w:tc>
          <w:tcPr>
            <w:tcW w:w="7825" w:type="dxa"/>
            <w:tcMar/>
          </w:tcPr>
          <w:p w:rsidR="06904BE0" w:rsidP="5FF8BD4E" w:rsidRDefault="06904BE0" w14:paraId="685C150F" w14:textId="54D67064">
            <w:pPr>
              <w:pStyle w:val="Normal"/>
              <w:ind w:left="0"/>
              <w:rPr>
                <w:rFonts w:ascii="Aptos" w:hAnsi="Aptos" w:cs="Segoe UI" w:asciiTheme="minorAscii" w:hAnsiTheme="minorAscii"/>
                <w:b w:val="1"/>
                <w:bCs w:val="1"/>
              </w:rPr>
            </w:pPr>
            <w:r w:rsidRPr="5FF8BD4E" w:rsidR="06904BE0">
              <w:rPr>
                <w:rFonts w:ascii="Aptos" w:hAnsi="Aptos" w:cs="Segoe UI" w:asciiTheme="minorAscii" w:hAnsiTheme="minorAscii"/>
                <w:b w:val="1"/>
                <w:bCs w:val="1"/>
              </w:rPr>
              <w:t>The Importance of Auditor-Certified Compliance in MFT</w:t>
            </w:r>
          </w:p>
        </w:tc>
      </w:tr>
      <w:tr w:rsidRPr="005B6FD3" w:rsidR="00FB7703" w:rsidTr="3C1E29DF" w14:paraId="0CF48DD8" w14:textId="77777777">
        <w:tc>
          <w:tcPr>
            <w:tcW w:w="1530" w:type="dxa"/>
            <w:tcMar/>
          </w:tcPr>
          <w:p w:rsidRPr="005B6FD3" w:rsidR="00FB7703" w:rsidP="00FB7703" w:rsidRDefault="00FB7703" w14:paraId="066EC798" w14:textId="77777777">
            <w:pPr>
              <w:pStyle w:val="ListParagraph"/>
              <w:ind w:left="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5B6FD3">
              <w:rPr>
                <w:rFonts w:asciiTheme="minorHAnsi" w:hAnsiTheme="minorHAnsi"/>
                <w:b/>
                <w:bCs/>
                <w:sz w:val="22"/>
                <w:szCs w:val="22"/>
              </w:rPr>
              <w:t>Subject</w:t>
            </w:r>
          </w:p>
        </w:tc>
        <w:tc>
          <w:tcPr>
            <w:tcW w:w="7825" w:type="dxa"/>
            <w:tcMar/>
          </w:tcPr>
          <w:p w:rsidRPr="005B6FD3" w:rsidR="00FB7703" w:rsidP="2EE587FC" w:rsidRDefault="00FB7703" w14:paraId="62EBD919" w14:textId="56BD644E">
            <w:pPr>
              <w:pStyle w:val="ListParagraph"/>
              <w:ind w:left="0"/>
              <w:rPr>
                <w:rFonts w:ascii="Aptos" w:hAnsi="Aptos" w:asciiTheme="minorAscii" w:hAnsiTheme="minorAscii"/>
                <w:b w:val="1"/>
                <w:bCs w:val="1"/>
              </w:rPr>
            </w:pPr>
            <w:r w:rsidRPr="2EE587FC" w:rsidR="00FB7703">
              <w:rPr>
                <w:rFonts w:ascii="Aptos" w:hAnsi="Aptos" w:cs="Segoe UI" w:asciiTheme="minorAscii" w:hAnsiTheme="minorAscii"/>
                <w:b w:val="1"/>
                <w:bCs w:val="1"/>
              </w:rPr>
              <w:t xml:space="preserve">Is </w:t>
            </w:r>
            <w:r w:rsidRPr="2EE587FC" w:rsidR="001C2BBA">
              <w:rPr>
                <w:rFonts w:ascii="Aptos" w:hAnsi="Aptos" w:cs="Segoe UI" w:asciiTheme="minorAscii" w:hAnsiTheme="minorAscii"/>
                <w:b w:val="1"/>
                <w:bCs w:val="1"/>
              </w:rPr>
              <w:t>Y</w:t>
            </w:r>
            <w:r w:rsidRPr="2EE587FC" w:rsidR="00FB7703">
              <w:rPr>
                <w:rFonts w:ascii="Aptos" w:hAnsi="Aptos" w:cs="Segoe UI" w:asciiTheme="minorAscii" w:hAnsiTheme="minorAscii"/>
                <w:b w:val="1"/>
                <w:bCs w:val="1"/>
              </w:rPr>
              <w:t xml:space="preserve">our </w:t>
            </w:r>
            <w:r w:rsidRPr="2EE587FC" w:rsidR="001C2BBA">
              <w:rPr>
                <w:rFonts w:ascii="Aptos" w:hAnsi="Aptos" w:cs="Segoe UI" w:asciiTheme="minorAscii" w:hAnsiTheme="minorAscii"/>
                <w:b w:val="1"/>
                <w:bCs w:val="1"/>
              </w:rPr>
              <w:t>F</w:t>
            </w:r>
            <w:r w:rsidRPr="2EE587FC" w:rsidR="00FB7703">
              <w:rPr>
                <w:rFonts w:ascii="Aptos" w:hAnsi="Aptos" w:cs="Segoe UI" w:asciiTheme="minorAscii" w:hAnsiTheme="minorAscii"/>
                <w:b w:val="1"/>
                <w:bCs w:val="1"/>
              </w:rPr>
              <w:t xml:space="preserve">ile </w:t>
            </w:r>
            <w:r w:rsidRPr="2EE587FC" w:rsidR="001C2BBA">
              <w:rPr>
                <w:rFonts w:ascii="Aptos" w:hAnsi="Aptos" w:cs="Segoe UI" w:asciiTheme="minorAscii" w:hAnsiTheme="minorAscii"/>
                <w:b w:val="1"/>
                <w:bCs w:val="1"/>
              </w:rPr>
              <w:t>T</w:t>
            </w:r>
            <w:r w:rsidRPr="2EE587FC" w:rsidR="00FB7703">
              <w:rPr>
                <w:rFonts w:ascii="Aptos" w:hAnsi="Aptos" w:cs="Segoe UI" w:asciiTheme="minorAscii" w:hAnsiTheme="minorAscii"/>
                <w:b w:val="1"/>
                <w:bCs w:val="1"/>
              </w:rPr>
              <w:t xml:space="preserve">ransfer </w:t>
            </w:r>
            <w:r w:rsidRPr="2EE587FC" w:rsidR="001C2BBA">
              <w:rPr>
                <w:rFonts w:ascii="Aptos" w:hAnsi="Aptos" w:cs="Segoe UI" w:asciiTheme="minorAscii" w:hAnsiTheme="minorAscii"/>
                <w:b w:val="1"/>
                <w:bCs w:val="1"/>
              </w:rPr>
              <w:t>P</w:t>
            </w:r>
            <w:r w:rsidRPr="2EE587FC" w:rsidR="00FB7703">
              <w:rPr>
                <w:rFonts w:ascii="Aptos" w:hAnsi="Aptos" w:cs="Segoe UI" w:asciiTheme="minorAscii" w:hAnsiTheme="minorAscii"/>
                <w:b w:val="1"/>
                <w:bCs w:val="1"/>
              </w:rPr>
              <w:t xml:space="preserve">rocess </w:t>
            </w:r>
            <w:r w:rsidRPr="2EE587FC" w:rsidR="001C2BBA">
              <w:rPr>
                <w:rFonts w:ascii="Aptos" w:hAnsi="Aptos" w:cs="Segoe UI" w:asciiTheme="minorAscii" w:hAnsiTheme="minorAscii"/>
                <w:b w:val="1"/>
                <w:bCs w:val="1"/>
              </w:rPr>
              <w:t>R</w:t>
            </w:r>
            <w:r w:rsidRPr="2EE587FC" w:rsidR="00C25473">
              <w:rPr>
                <w:rFonts w:ascii="Aptos" w:hAnsi="Aptos" w:cs="Segoe UI" w:asciiTheme="minorAscii" w:hAnsiTheme="minorAscii"/>
                <w:b w:val="1"/>
                <w:bCs w:val="1"/>
              </w:rPr>
              <w:t xml:space="preserve">eady for </w:t>
            </w:r>
            <w:r w:rsidRPr="2EE587FC" w:rsidR="001C2BBA">
              <w:rPr>
                <w:rFonts w:ascii="Aptos" w:hAnsi="Aptos" w:cs="Segoe UI" w:asciiTheme="minorAscii" w:hAnsiTheme="minorAscii"/>
                <w:b w:val="1"/>
                <w:bCs w:val="1"/>
              </w:rPr>
              <w:t>Y</w:t>
            </w:r>
            <w:r w:rsidRPr="2EE587FC" w:rsidR="00C25473">
              <w:rPr>
                <w:rFonts w:ascii="Aptos" w:hAnsi="Aptos" w:cs="Segoe UI" w:asciiTheme="minorAscii" w:hAnsiTheme="minorAscii"/>
                <w:b w:val="1"/>
                <w:bCs w:val="1"/>
              </w:rPr>
              <w:t>ou</w:t>
            </w:r>
            <w:r w:rsidRPr="2EE587FC" w:rsidR="001C2BBA">
              <w:rPr>
                <w:rFonts w:ascii="Aptos" w:hAnsi="Aptos" w:cs="Segoe UI" w:asciiTheme="minorAscii" w:hAnsiTheme="minorAscii"/>
                <w:b w:val="1"/>
                <w:bCs w:val="1"/>
              </w:rPr>
              <w:t>r</w:t>
            </w:r>
            <w:r w:rsidRPr="2EE587FC" w:rsidR="00C25473">
              <w:rPr>
                <w:rFonts w:ascii="Aptos" w:hAnsi="Aptos" w:cs="Segoe UI" w:asciiTheme="minorAscii" w:hAnsiTheme="minorAscii"/>
                <w:b w:val="1"/>
                <w:bCs w:val="1"/>
              </w:rPr>
              <w:t xml:space="preserve"> </w:t>
            </w:r>
            <w:r w:rsidRPr="2EE587FC" w:rsidR="001C2BBA">
              <w:rPr>
                <w:rFonts w:ascii="Aptos" w:hAnsi="Aptos" w:cs="Segoe UI" w:asciiTheme="minorAscii" w:hAnsiTheme="minorAscii"/>
                <w:b w:val="1"/>
                <w:bCs w:val="1"/>
              </w:rPr>
              <w:t>N</w:t>
            </w:r>
            <w:r w:rsidRPr="2EE587FC" w:rsidR="00C25473">
              <w:rPr>
                <w:rFonts w:ascii="Aptos" w:hAnsi="Aptos" w:cs="Segoe UI" w:asciiTheme="minorAscii" w:hAnsiTheme="minorAscii"/>
                <w:b w:val="1"/>
                <w:bCs w:val="1"/>
              </w:rPr>
              <w:t xml:space="preserve">ext </w:t>
            </w:r>
            <w:r w:rsidRPr="2EE587FC" w:rsidR="001C2BBA">
              <w:rPr>
                <w:rFonts w:ascii="Aptos" w:hAnsi="Aptos" w:cs="Segoe UI" w:asciiTheme="minorAscii" w:hAnsiTheme="minorAscii"/>
                <w:b w:val="1"/>
                <w:bCs w:val="1"/>
              </w:rPr>
              <w:t>A</w:t>
            </w:r>
            <w:r w:rsidRPr="2EE587FC" w:rsidR="00FB7703">
              <w:rPr>
                <w:rFonts w:ascii="Aptos" w:hAnsi="Aptos" w:cs="Segoe UI" w:asciiTheme="minorAscii" w:hAnsiTheme="minorAscii"/>
                <w:b w:val="1"/>
                <w:bCs w:val="1"/>
              </w:rPr>
              <w:t>udit?</w:t>
            </w:r>
          </w:p>
        </w:tc>
      </w:tr>
      <w:tr w:rsidRPr="005B6FD3" w:rsidR="00FB7703" w:rsidTr="3C1E29DF" w14:paraId="33553797" w14:textId="77777777">
        <w:tc>
          <w:tcPr>
            <w:tcW w:w="1530" w:type="dxa"/>
            <w:tcMar/>
          </w:tcPr>
          <w:p w:rsidRPr="005B6FD3" w:rsidR="00FB7703" w:rsidP="00FB7703" w:rsidRDefault="00FB7703" w14:paraId="1CF25151" w14:textId="77777777">
            <w:pPr>
              <w:pStyle w:val="ListParagraph"/>
              <w:ind w:left="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5B6FD3">
              <w:rPr>
                <w:rFonts w:asciiTheme="minorHAnsi" w:hAnsiTheme="minorHAnsi"/>
                <w:b/>
                <w:bCs/>
                <w:sz w:val="22"/>
                <w:szCs w:val="22"/>
              </w:rPr>
              <w:t>Preview Text</w:t>
            </w:r>
          </w:p>
        </w:tc>
        <w:tc>
          <w:tcPr>
            <w:tcW w:w="7825" w:type="dxa"/>
            <w:tcMar/>
          </w:tcPr>
          <w:p w:rsidRPr="005B6FD3" w:rsidR="00FB7703" w:rsidP="2EE587FC" w:rsidRDefault="00FB7703" w14:paraId="17264C99" w14:textId="5BC501FF">
            <w:pPr>
              <w:pStyle w:val="ListParagraph"/>
              <w:ind w:left="0"/>
              <w:rPr>
                <w:rFonts w:ascii="Aptos" w:hAnsi="Aptos" w:asciiTheme="minorAscii" w:hAnsiTheme="minorAscii"/>
                <w:b w:val="1"/>
                <w:bCs w:val="1"/>
              </w:rPr>
            </w:pPr>
            <w:r w:rsidRPr="3C1E29DF" w:rsidR="54C0B500">
              <w:rPr>
                <w:rFonts w:ascii="Aptos" w:hAnsi="Aptos" w:cs="Segoe UI" w:asciiTheme="minorAscii" w:hAnsiTheme="minorAscii"/>
              </w:rPr>
              <w:t xml:space="preserve">Compliance </w:t>
            </w:r>
            <w:r w:rsidRPr="3C1E29DF" w:rsidR="54C0B500">
              <w:rPr>
                <w:rFonts w:ascii="Aptos" w:hAnsi="Aptos" w:cs="Segoe UI" w:asciiTheme="minorAscii" w:hAnsiTheme="minorAscii"/>
              </w:rPr>
              <w:t>isn’t</w:t>
            </w:r>
            <w:r w:rsidRPr="3C1E29DF" w:rsidR="54C0B500">
              <w:rPr>
                <w:rFonts w:ascii="Aptos" w:hAnsi="Aptos" w:cs="Segoe UI" w:asciiTheme="minorAscii" w:hAnsiTheme="minorAscii"/>
              </w:rPr>
              <w:t xml:space="preserve"> just a checkbox—</w:t>
            </w:r>
            <w:r w:rsidRPr="3C1E29DF" w:rsidR="54C0B500">
              <w:rPr>
                <w:rFonts w:ascii="Aptos" w:hAnsi="Aptos" w:cs="Segoe UI" w:asciiTheme="minorAscii" w:hAnsiTheme="minorAscii"/>
              </w:rPr>
              <w:t>it’s</w:t>
            </w:r>
            <w:r w:rsidRPr="3C1E29DF" w:rsidR="54C0B500">
              <w:rPr>
                <w:rFonts w:ascii="Aptos" w:hAnsi="Aptos" w:cs="Segoe UI" w:asciiTheme="minorAscii" w:hAnsiTheme="minorAscii"/>
              </w:rPr>
              <w:t xml:space="preserve"> your reputation, </w:t>
            </w:r>
            <w:r w:rsidRPr="3C1E29DF" w:rsidR="54C0B500">
              <w:rPr>
                <w:rFonts w:ascii="Aptos" w:hAnsi="Aptos" w:cs="Segoe UI" w:asciiTheme="minorAscii" w:hAnsiTheme="minorAscii"/>
              </w:rPr>
              <w:t>revenue</w:t>
            </w:r>
            <w:r w:rsidRPr="3C1E29DF" w:rsidR="54C0B500">
              <w:rPr>
                <w:rFonts w:ascii="Aptos" w:hAnsi="Aptos" w:cs="Segoe UI" w:asciiTheme="minorAscii" w:hAnsiTheme="minorAscii"/>
              </w:rPr>
              <w:t xml:space="preserve"> and regulatory standing on the line.</w:t>
            </w:r>
          </w:p>
        </w:tc>
      </w:tr>
      <w:tr w:rsidRPr="005B6FD3" w:rsidR="00FB7703" w:rsidTr="3C1E29DF" w14:paraId="0F933602" w14:textId="77777777">
        <w:tc>
          <w:tcPr>
            <w:tcW w:w="1530" w:type="dxa"/>
            <w:tcMar/>
          </w:tcPr>
          <w:p w:rsidRPr="005B6FD3" w:rsidR="00FB7703" w:rsidP="00FB7703" w:rsidRDefault="00FB7703" w14:paraId="6742638F" w14:textId="77777777">
            <w:pPr>
              <w:pStyle w:val="ListParagraph"/>
              <w:ind w:left="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5B6FD3">
              <w:rPr>
                <w:rFonts w:asciiTheme="minorHAnsi" w:hAnsiTheme="minorHAnsi"/>
                <w:b/>
                <w:bCs/>
                <w:sz w:val="22"/>
                <w:szCs w:val="22"/>
              </w:rPr>
              <w:t>Text</w:t>
            </w:r>
          </w:p>
        </w:tc>
        <w:tc>
          <w:tcPr>
            <w:tcW w:w="7825" w:type="dxa"/>
            <w:tcMar/>
          </w:tcPr>
          <w:p w:rsidRPr="005B6FD3" w:rsidR="00ED4336" w:rsidP="00ED4336" w:rsidRDefault="00FB7703" w14:paraId="55848438" w14:textId="57D13015">
            <w:pPr>
              <w:rPr>
                <w:rFonts w:cs="Segoe UI" w:asciiTheme="minorHAnsi" w:hAnsiTheme="minorHAnsi"/>
              </w:rPr>
            </w:pPr>
            <w:r w:rsidRPr="005B6FD3">
              <w:rPr>
                <w:rFonts w:cs="Segoe UI" w:asciiTheme="minorHAnsi" w:hAnsiTheme="minorHAnsi"/>
              </w:rPr>
              <w:t>Hi [First Name],</w:t>
            </w:r>
          </w:p>
          <w:p w:rsidRPr="005B6FD3" w:rsidR="00ED4336" w:rsidP="00ED4336" w:rsidRDefault="00ED4336" w14:paraId="077F11D7" w14:textId="77777777">
            <w:pPr>
              <w:rPr>
                <w:rFonts w:cs="Segoe UI" w:asciiTheme="minorHAnsi" w:hAnsiTheme="minorHAnsi"/>
              </w:rPr>
            </w:pPr>
          </w:p>
          <w:p w:rsidRPr="005B6FD3" w:rsidR="00C25473" w:rsidP="2EE587FC" w:rsidRDefault="00FB7703" w14:paraId="48D4588B" w14:textId="22627013">
            <w:pPr>
              <w:rPr>
                <w:rStyle w:val="Strong"/>
                <w:rFonts w:ascii="Aptos" w:hAnsi="Aptos" w:eastAsia="游ゴシック Light" w:cs="Segoe UI" w:asciiTheme="minorAscii" w:hAnsiTheme="minorAscii" w:eastAsiaTheme="majorEastAsia"/>
              </w:rPr>
            </w:pPr>
            <w:r w:rsidRPr="2EE587FC" w:rsidR="00FB7703">
              <w:rPr>
                <w:rFonts w:ascii="Aptos" w:hAnsi="Aptos" w:cs="Segoe UI" w:asciiTheme="minorAscii" w:hAnsiTheme="minorAscii"/>
              </w:rPr>
              <w:t>When it comes to compliance, financial institutions face a unique challenge: proving that sensitive data is protected not just at rest</w:t>
            </w:r>
            <w:r w:rsidRPr="2EE587FC" w:rsidR="00FB7703">
              <w:rPr>
                <w:rFonts w:ascii="Aptos" w:hAnsi="Aptos" w:cs="Segoe UI" w:asciiTheme="minorAscii" w:hAnsiTheme="minorAscii"/>
              </w:rPr>
              <w:t xml:space="preserve"> but in motion.</w:t>
            </w:r>
            <w:r w:rsidRPr="2EE587FC" w:rsidR="00ED4336">
              <w:rPr>
                <w:rFonts w:ascii="Aptos" w:hAnsi="Aptos" w:cs="Segoe UI" w:asciiTheme="minorAscii" w:hAnsiTheme="minorAscii"/>
              </w:rPr>
              <w:t xml:space="preserve"> </w:t>
            </w:r>
            <w:r w:rsidRPr="2EE587FC" w:rsidR="00FB7703">
              <w:rPr>
                <w:rFonts w:ascii="Aptos" w:hAnsi="Aptos" w:cs="Segoe UI" w:asciiTheme="minorAscii" w:hAnsiTheme="minorAscii"/>
              </w:rPr>
              <w:t>Auditors are no longer satisfied with vague assurances</w:t>
            </w:r>
            <w:r w:rsidRPr="2EE587FC" w:rsidR="00052E9C">
              <w:rPr>
                <w:rFonts w:ascii="Aptos" w:hAnsi="Aptos" w:cs="Segoe UI" w:asciiTheme="minorAscii" w:hAnsiTheme="minorAscii"/>
              </w:rPr>
              <w:t>—</w:t>
            </w:r>
            <w:r w:rsidRPr="2EE587FC" w:rsidR="00306CF2">
              <w:rPr>
                <w:rFonts w:ascii="Aptos" w:hAnsi="Aptos" w:cs="Segoe UI" w:asciiTheme="minorAscii" w:hAnsiTheme="minorAscii"/>
              </w:rPr>
              <w:t>t</w:t>
            </w:r>
            <w:r w:rsidRPr="2EE587FC" w:rsidR="00FB7703">
              <w:rPr>
                <w:rFonts w:ascii="Aptos" w:hAnsi="Aptos" w:cs="Segoe UI" w:asciiTheme="minorAscii" w:hAnsiTheme="minorAscii"/>
              </w:rPr>
              <w:t xml:space="preserve">hey </w:t>
            </w:r>
            <w:r w:rsidRPr="2EE587FC" w:rsidR="00306CF2">
              <w:rPr>
                <w:rFonts w:ascii="Aptos" w:hAnsi="Aptos" w:cs="Segoe UI" w:asciiTheme="minorAscii" w:hAnsiTheme="minorAscii"/>
              </w:rPr>
              <w:t>expect</w:t>
            </w:r>
            <w:r w:rsidRPr="2EE587FC" w:rsidR="00FB7703">
              <w:rPr>
                <w:rFonts w:ascii="Aptos" w:hAnsi="Aptos" w:cs="Segoe UI" w:asciiTheme="minorAscii" w:hAnsiTheme="minorAscii"/>
              </w:rPr>
              <w:t xml:space="preserve"> documentation, visibility</w:t>
            </w:r>
            <w:r w:rsidRPr="2EE587FC" w:rsidR="00FB7703">
              <w:rPr>
                <w:rFonts w:ascii="Aptos" w:hAnsi="Aptos" w:cs="Segoe UI" w:asciiTheme="minorAscii" w:hAnsiTheme="minorAscii"/>
              </w:rPr>
              <w:t xml:space="preserve"> and verifiable controls. </w:t>
            </w:r>
            <w:r>
              <w:br/>
            </w:r>
          </w:p>
          <w:p w:rsidRPr="005B6FD3" w:rsidR="00C25473" w:rsidP="2EE587FC" w:rsidRDefault="00D02524" w14:paraId="686F53F4" w14:textId="1F58B747">
            <w:pPr>
              <w:rPr>
                <w:rFonts w:ascii="Aptos" w:hAnsi="Aptos" w:eastAsia="游ゴシック Light" w:cs="Segoe UI" w:asciiTheme="minorAscii" w:hAnsiTheme="minorAscii" w:eastAsiaTheme="majorEastAsia"/>
              </w:rPr>
            </w:pPr>
            <w:r w:rsidRPr="5FF8BD4E" w:rsidR="4AB4FF72">
              <w:rPr>
                <w:rFonts w:ascii="Aptos" w:hAnsi="Aptos" w:eastAsia="游ゴシック Light" w:cs="Segoe UI" w:asciiTheme="minorAscii" w:hAnsiTheme="minorAscii" w:eastAsiaTheme="majorEastAsia"/>
              </w:rPr>
              <w:t xml:space="preserve">Progress </w:t>
            </w:r>
            <w:r w:rsidRPr="5FF8BD4E" w:rsidR="14E4620E">
              <w:rPr>
                <w:rFonts w:ascii="Aptos" w:hAnsi="Aptos" w:eastAsia="游ゴシック Light" w:cs="Segoe UI" w:asciiTheme="minorAscii" w:hAnsiTheme="minorAscii" w:eastAsiaTheme="majorEastAsia"/>
              </w:rPr>
              <w:t>M</w:t>
            </w:r>
            <w:r w:rsidRPr="5FF8BD4E" w:rsidR="14E4620E">
              <w:rPr>
                <w:rFonts w:ascii="Aptos" w:hAnsi="Aptos" w:eastAsia="游ゴシック Light" w:cs="Segoe UI" w:asciiTheme="minorAscii" w:hAnsiTheme="minorAscii" w:eastAsiaTheme="majorEastAsia"/>
              </w:rPr>
              <w:t>OVEit</w:t>
            </w:r>
            <w:r w:rsidRPr="5FF8BD4E" w:rsidR="14E4620E">
              <w:rPr>
                <w:rFonts w:ascii="Aptos" w:hAnsi="Aptos" w:eastAsia="游ゴシック Light" w:cs="Segoe UI" w:asciiTheme="minorAscii" w:hAnsiTheme="minorAscii" w:eastAsiaTheme="majorEastAsia"/>
              </w:rPr>
              <w:t> </w:t>
            </w:r>
            <w:r w:rsidRPr="5FF8BD4E" w:rsidR="4BCCC4F8">
              <w:rPr>
                <w:rFonts w:ascii="Aptos" w:hAnsi="Aptos" w:eastAsia="游ゴシック Light" w:cs="Segoe UI" w:asciiTheme="minorAscii" w:hAnsiTheme="minorAscii" w:eastAsiaTheme="majorEastAsia"/>
              </w:rPr>
              <w:t xml:space="preserve">MFT </w:t>
            </w:r>
            <w:r w:rsidRPr="5FF8BD4E" w:rsidR="4AB4FF72">
              <w:rPr>
                <w:rFonts w:ascii="Aptos" w:hAnsi="Aptos" w:eastAsia="游ゴシック Light" w:cs="Segoe UI" w:asciiTheme="minorAscii" w:hAnsiTheme="minorAscii" w:eastAsiaTheme="majorEastAsia"/>
              </w:rPr>
              <w:t xml:space="preserve">software </w:t>
            </w:r>
            <w:r w:rsidRPr="5FF8BD4E" w:rsidR="14E4620E">
              <w:rPr>
                <w:rFonts w:ascii="Aptos" w:hAnsi="Aptos" w:eastAsia="游ゴシック Light" w:cs="Segoe UI" w:asciiTheme="minorAscii" w:hAnsiTheme="minorAscii" w:eastAsiaTheme="majorEastAsia"/>
              </w:rPr>
              <w:t>helps banks, credit unions</w:t>
            </w:r>
            <w:r w:rsidRPr="5FF8BD4E" w:rsidR="14E4620E">
              <w:rPr>
                <w:rFonts w:ascii="Aptos" w:hAnsi="Aptos" w:eastAsia="游ゴシック Light" w:cs="Segoe UI" w:asciiTheme="minorAscii" w:hAnsiTheme="minorAscii" w:eastAsiaTheme="majorEastAsia"/>
              </w:rPr>
              <w:t xml:space="preserve"> and financial services organizations </w:t>
            </w:r>
            <w:r w:rsidRPr="5FF8BD4E" w:rsidR="4AB4FF72">
              <w:rPr>
                <w:rFonts w:ascii="Aptos" w:hAnsi="Aptos" w:eastAsia="游ゴシック Light" w:cs="Segoe UI" w:asciiTheme="minorAscii" w:hAnsiTheme="minorAscii" w:eastAsiaTheme="majorEastAsia"/>
              </w:rPr>
              <w:t>reduce</w:t>
            </w:r>
            <w:r w:rsidRPr="5FF8BD4E" w:rsidR="4AB4FF72">
              <w:rPr>
                <w:rFonts w:ascii="Aptos" w:hAnsi="Aptos" w:eastAsia="游ゴシック Light" w:cs="Segoe UI" w:asciiTheme="minorAscii" w:hAnsiTheme="minorAscii" w:eastAsiaTheme="majorEastAsia"/>
              </w:rPr>
              <w:t xml:space="preserve"> </w:t>
            </w:r>
            <w:r w:rsidRPr="5FF8BD4E" w:rsidR="14E4620E">
              <w:rPr>
                <w:rFonts w:ascii="Aptos" w:hAnsi="Aptos" w:eastAsia="游ゴシック Light" w:cs="Segoe UI" w:asciiTheme="minorAscii" w:hAnsiTheme="minorAscii" w:eastAsiaTheme="majorEastAsia"/>
              </w:rPr>
              <w:t>the risk of unsecured or undocumented file transfers.</w:t>
            </w:r>
          </w:p>
          <w:p w:rsidRPr="005B6FD3" w:rsidR="00C25473" w:rsidP="00ED4336" w:rsidRDefault="00C25473" w14:paraId="2B9E2E9B" w14:textId="77777777">
            <w:pPr>
              <w:rPr>
                <w:rStyle w:val="Strong"/>
                <w:rFonts w:asciiTheme="minorHAnsi" w:hAnsiTheme="minorHAnsi" w:eastAsiaTheme="majorEastAsia"/>
              </w:rPr>
            </w:pPr>
          </w:p>
          <w:p w:rsidRPr="005B6FD3" w:rsidR="00C25473" w:rsidP="2EE587FC" w:rsidRDefault="00FB7703" w14:paraId="5A4291A2" w14:textId="795E187D" w14:noSpellErr="1">
            <w:pPr>
              <w:rPr>
                <w:rStyle w:val="Strong"/>
                <w:rFonts w:ascii="Aptos" w:hAnsi="Aptos" w:eastAsia="游ゴシック Light" w:cs="Segoe UI" w:asciiTheme="minorAscii" w:hAnsiTheme="minorAscii" w:eastAsiaTheme="majorEastAsia"/>
              </w:rPr>
            </w:pPr>
            <w:r w:rsidRPr="2EE587FC" w:rsidR="00FB7703">
              <w:rPr>
                <w:rStyle w:val="Strong"/>
                <w:rFonts w:ascii="Aptos" w:hAnsi="Aptos" w:eastAsia="游ゴシック Light" w:cs="Segoe UI" w:asciiTheme="minorAscii" w:hAnsiTheme="minorAscii" w:eastAsiaTheme="majorEastAsia"/>
              </w:rPr>
              <w:t xml:space="preserve">Here’s how </w:t>
            </w:r>
            <w:r w:rsidRPr="2EE587FC" w:rsidR="00FB7703">
              <w:rPr>
                <w:rStyle w:val="Strong"/>
                <w:rFonts w:ascii="Aptos" w:hAnsi="Aptos" w:eastAsia="游ゴシック Light" w:cs="Segoe UI" w:asciiTheme="minorAscii" w:hAnsiTheme="minorAscii" w:eastAsiaTheme="majorEastAsia"/>
              </w:rPr>
              <w:t>MOVEit</w:t>
            </w:r>
            <w:r w:rsidRPr="2EE587FC" w:rsidR="00D02524">
              <w:rPr>
                <w:rStyle w:val="Strong"/>
                <w:rFonts w:ascii="Aptos" w:hAnsi="Aptos" w:eastAsia="游ゴシック Light" w:cs="Segoe UI" w:asciiTheme="minorAscii" w:hAnsiTheme="minorAscii" w:eastAsiaTheme="majorEastAsia"/>
              </w:rPr>
              <w:t xml:space="preserve"> </w:t>
            </w:r>
            <w:r w:rsidRPr="2EE587FC" w:rsidR="00D02524">
              <w:rPr>
                <w:rStyle w:val="Strong"/>
                <w:rFonts w:ascii="Aptos" w:hAnsi="Aptos" w:eastAsia="游ゴシック Light" w:cs="Segoe UI" w:asciiTheme="minorAscii" w:hAnsiTheme="minorAscii" w:eastAsiaTheme="majorEastAsia"/>
              </w:rPr>
              <w:t>so</w:t>
            </w:r>
            <w:r w:rsidRPr="2EE587FC" w:rsidR="00D02524">
              <w:rPr>
                <w:rStyle w:val="Strong"/>
                <w:rFonts w:ascii="Aptos" w:hAnsi="Aptos" w:eastAsia="游ゴシック Light" w:cs="Segoe UI" w:asciiTheme="minorAscii" w:hAnsiTheme="minorAscii" w:eastAsiaTheme="majorEastAsia"/>
              </w:rPr>
              <w:t>ftware</w:t>
            </w:r>
            <w:r w:rsidRPr="2EE587FC" w:rsidR="00FB7703">
              <w:rPr>
                <w:rStyle w:val="Strong"/>
                <w:rFonts w:ascii="Aptos" w:hAnsi="Aptos" w:eastAsia="游ゴシック Light" w:cs="Segoe UI" w:asciiTheme="minorAscii" w:hAnsiTheme="minorAscii" w:eastAsiaTheme="majorEastAsia"/>
              </w:rPr>
              <w:t xml:space="preserve"> helps you stay compliant:</w:t>
            </w:r>
          </w:p>
          <w:p w:rsidRPr="005B6FD3" w:rsidR="00C25473" w:rsidP="00C25473" w:rsidRDefault="00C25473" w14:paraId="3BD36456" w14:textId="77777777">
            <w:pPr>
              <w:pStyle w:val="ListParagraph"/>
              <w:numPr>
                <w:ilvl w:val="0"/>
                <w:numId w:val="38"/>
              </w:numPr>
              <w:rPr>
                <w:rFonts w:cs="Segoe UI" w:asciiTheme="minorHAnsi" w:hAnsiTheme="minorHAnsi"/>
              </w:rPr>
            </w:pPr>
            <w:r w:rsidRPr="005B6FD3">
              <w:rPr>
                <w:rFonts w:cs="Segoe UI" w:asciiTheme="minorHAnsi" w:hAnsiTheme="minorHAnsi"/>
              </w:rPr>
              <w:t>Auditor-certified controls and tamper-evident logs</w:t>
            </w:r>
          </w:p>
          <w:p w:rsidRPr="005B6FD3" w:rsidR="00C25473" w:rsidP="00C25473" w:rsidRDefault="00C25473" w14:paraId="6AF4E13B" w14:textId="77777777">
            <w:pPr>
              <w:pStyle w:val="ListParagraph"/>
              <w:numPr>
                <w:ilvl w:val="0"/>
                <w:numId w:val="38"/>
              </w:numPr>
              <w:rPr>
                <w:rFonts w:cs="Segoe UI" w:asciiTheme="minorHAnsi" w:hAnsiTheme="minorHAnsi"/>
              </w:rPr>
            </w:pPr>
            <w:r w:rsidRPr="005B6FD3">
              <w:rPr>
                <w:rFonts w:cs="Segoe UI" w:asciiTheme="minorHAnsi" w:hAnsiTheme="minorHAnsi"/>
              </w:rPr>
              <w:t>Encryption at rest and in transit</w:t>
            </w:r>
          </w:p>
          <w:p w:rsidRPr="005B6FD3" w:rsidR="00C25473" w:rsidP="00C25473" w:rsidRDefault="00C25473" w14:paraId="134C1A53" w14:textId="77777777">
            <w:pPr>
              <w:pStyle w:val="ListParagraph"/>
              <w:numPr>
                <w:ilvl w:val="0"/>
                <w:numId w:val="38"/>
              </w:numPr>
              <w:rPr>
                <w:rFonts w:cs="Segoe UI" w:asciiTheme="minorHAnsi" w:hAnsiTheme="minorHAnsi"/>
              </w:rPr>
            </w:pPr>
            <w:r w:rsidRPr="005B6FD3">
              <w:rPr>
                <w:rFonts w:cs="Segoe UI" w:asciiTheme="minorHAnsi" w:hAnsiTheme="minorHAnsi"/>
              </w:rPr>
              <w:t>Centralized visibility and access control</w:t>
            </w:r>
          </w:p>
          <w:p w:rsidRPr="005B6FD3" w:rsidR="00C25473" w:rsidP="2EE587FC" w:rsidRDefault="00C25473" w14:paraId="79648BBC" w14:textId="4969676A">
            <w:pPr>
              <w:pStyle w:val="ListParagraph"/>
              <w:numPr>
                <w:ilvl w:val="0"/>
                <w:numId w:val="38"/>
              </w:numPr>
              <w:rPr>
                <w:rFonts w:ascii="Aptos" w:hAnsi="Aptos" w:cs="Segoe UI" w:asciiTheme="minorAscii" w:hAnsiTheme="minorAscii"/>
                <w:sz w:val="24"/>
                <w:szCs w:val="24"/>
              </w:rPr>
            </w:pPr>
            <w:r w:rsidRPr="3C1E29DF" w:rsidR="230442E5">
              <w:rPr>
                <w:rFonts w:ascii="Aptos" w:hAnsi="Aptos" w:cs="Segoe UI" w:asciiTheme="minorAscii" w:hAnsiTheme="minorAscii"/>
              </w:rPr>
              <w:t xml:space="preserve">Proven support for PCI, GDPR, HIPAA, </w:t>
            </w:r>
            <w:r w:rsidRPr="3C1E29DF" w:rsidR="37802170">
              <w:rPr>
                <w:rFonts w:ascii="Aptos" w:hAnsi="Aptos" w:cs="Segoe UI" w:asciiTheme="minorAscii" w:hAnsiTheme="minorAscii"/>
              </w:rPr>
              <w:t>SOC 2</w:t>
            </w:r>
            <w:r w:rsidRPr="3C1E29DF" w:rsidR="37802170">
              <w:rPr>
                <w:rFonts w:ascii="Aptos" w:hAnsi="Aptos" w:cs="Segoe UI" w:asciiTheme="minorAscii" w:hAnsiTheme="minorAscii"/>
              </w:rPr>
              <w:t xml:space="preserve"> </w:t>
            </w:r>
            <w:r w:rsidRPr="3C1E29DF" w:rsidR="230442E5">
              <w:rPr>
                <w:rFonts w:ascii="Aptos" w:hAnsi="Aptos" w:cs="Segoe UI" w:asciiTheme="minorAscii" w:hAnsiTheme="minorAscii"/>
              </w:rPr>
              <w:t>and more</w:t>
            </w:r>
          </w:p>
          <w:p w:rsidRPr="005B6FD3" w:rsidR="00C25473" w:rsidP="00ED4336" w:rsidRDefault="00C25473" w14:paraId="2F034625" w14:textId="77777777">
            <w:pPr>
              <w:rPr>
                <w:rFonts w:asciiTheme="minorHAnsi" w:hAnsiTheme="minorHAnsi"/>
              </w:rPr>
            </w:pPr>
          </w:p>
          <w:p w:rsidRPr="005B6FD3" w:rsidR="00C25473" w:rsidP="2EE587FC" w:rsidRDefault="00C25473" w14:paraId="5FE34AAD" w14:textId="3C660EAC">
            <w:pPr>
              <w:rPr>
                <w:rFonts w:ascii="Aptos" w:hAnsi="Aptos" w:asciiTheme="minorAscii" w:hAnsiTheme="minorAscii"/>
              </w:rPr>
            </w:pPr>
            <w:r w:rsidRPr="2EE587FC" w:rsidR="00C25473">
              <w:rPr>
                <w:rFonts w:ascii="Aptos" w:hAnsi="Aptos" w:asciiTheme="minorAscii" w:hAnsiTheme="minorAscii"/>
              </w:rPr>
              <w:t xml:space="preserve">Get ahead and avoid potential regulatory fines, legal exposure, reputational </w:t>
            </w:r>
            <w:r w:rsidRPr="2EE587FC" w:rsidR="00C25473">
              <w:rPr>
                <w:rFonts w:ascii="Aptos" w:hAnsi="Aptos" w:asciiTheme="minorAscii" w:hAnsiTheme="minorAscii"/>
              </w:rPr>
              <w:t>damage</w:t>
            </w:r>
            <w:r w:rsidRPr="2EE587FC" w:rsidR="00C25473">
              <w:rPr>
                <w:rFonts w:ascii="Aptos" w:hAnsi="Aptos" w:asciiTheme="minorAscii" w:hAnsiTheme="minorAscii"/>
              </w:rPr>
              <w:t xml:space="preserve"> or operational disruption</w:t>
            </w:r>
            <w:r w:rsidRPr="2EE587FC" w:rsidR="00440728">
              <w:rPr>
                <w:rFonts w:ascii="Aptos" w:hAnsi="Aptos" w:asciiTheme="minorAscii" w:hAnsiTheme="minorAscii"/>
              </w:rPr>
              <w:t>s</w:t>
            </w:r>
            <w:r w:rsidRPr="2EE587FC" w:rsidR="00C25473">
              <w:rPr>
                <w:rFonts w:ascii="Aptos" w:hAnsi="Aptos" w:asciiTheme="minorAscii" w:hAnsiTheme="minorAscii"/>
              </w:rPr>
              <w:t xml:space="preserve"> with</w:t>
            </w:r>
            <w:r w:rsidRPr="2EE587FC" w:rsidR="00440728">
              <w:rPr>
                <w:rFonts w:ascii="Aptos" w:hAnsi="Aptos" w:asciiTheme="minorAscii" w:hAnsiTheme="minorAscii"/>
              </w:rPr>
              <w:t xml:space="preserve"> </w:t>
            </w:r>
            <w:r w:rsidRPr="2EE587FC" w:rsidR="00C25473">
              <w:rPr>
                <w:rFonts w:ascii="Aptos" w:hAnsi="Aptos" w:asciiTheme="minorAscii" w:hAnsiTheme="minorAscii"/>
              </w:rPr>
              <w:t>MOVEit</w:t>
            </w:r>
            <w:r w:rsidRPr="2EE587FC" w:rsidR="00440728">
              <w:rPr>
                <w:rFonts w:ascii="Aptos" w:hAnsi="Aptos" w:asciiTheme="minorAscii" w:hAnsiTheme="minorAscii"/>
              </w:rPr>
              <w:t xml:space="preserve"> </w:t>
            </w:r>
            <w:r w:rsidRPr="2EE587FC" w:rsidR="00A16117">
              <w:rPr>
                <w:rFonts w:ascii="Aptos" w:hAnsi="Aptos" w:asciiTheme="minorAscii" w:hAnsiTheme="minorAscii"/>
              </w:rPr>
              <w:t>s</w:t>
            </w:r>
            <w:r w:rsidRPr="2EE587FC" w:rsidR="00440728">
              <w:rPr>
                <w:rFonts w:ascii="Aptos" w:hAnsi="Aptos" w:asciiTheme="minorAscii" w:hAnsiTheme="minorAscii"/>
              </w:rPr>
              <w:t>oftware</w:t>
            </w:r>
            <w:r w:rsidRPr="2EE587FC" w:rsidR="00C25473">
              <w:rPr>
                <w:rFonts w:ascii="Aptos" w:hAnsi="Aptos" w:asciiTheme="minorAscii" w:hAnsiTheme="minorAscii"/>
              </w:rPr>
              <w:t>.</w:t>
            </w:r>
          </w:p>
          <w:p w:rsidRPr="005B6FD3" w:rsidR="00C25473" w:rsidP="00ED4336" w:rsidRDefault="00C25473" w14:paraId="07E8EBE8" w14:textId="77777777">
            <w:pPr>
              <w:rPr>
                <w:rFonts w:asciiTheme="minorHAnsi" w:hAnsiTheme="minorHAnsi"/>
              </w:rPr>
            </w:pPr>
          </w:p>
          <w:p w:rsidRPr="005B6FD3" w:rsidR="00ED4336" w:rsidP="2EE587FC" w:rsidRDefault="00ED4336" w14:paraId="01E0A989" w14:textId="3329126E">
            <w:pPr>
              <w:rPr>
                <w:rFonts w:ascii="Aptos" w:hAnsi="Aptos" w:cs="Segoe UI" w:asciiTheme="minorAscii" w:hAnsiTheme="minorAscii"/>
              </w:rPr>
            </w:pPr>
            <w:r w:rsidRPr="2EE587FC" w:rsidR="00ED4336">
              <w:rPr>
                <w:rFonts w:ascii="Aptos" w:hAnsi="Aptos" w:cs="Segoe UI" w:asciiTheme="minorAscii" w:hAnsiTheme="minorAscii"/>
              </w:rPr>
              <w:t xml:space="preserve">[CTA: </w:t>
            </w:r>
            <w:hyperlink r:id="Rc16b023a9e944054">
              <w:r w:rsidRPr="2EE587FC" w:rsidR="00A16117">
                <w:rPr>
                  <w:rStyle w:val="Hyperlink"/>
                  <w:rFonts w:ascii="Aptos" w:hAnsi="Aptos" w:cs="Segoe UI" w:asciiTheme="minorAscii" w:hAnsiTheme="minorAscii"/>
                </w:rPr>
                <w:t xml:space="preserve">Read </w:t>
              </w:r>
              <w:r w:rsidRPr="2EE587FC" w:rsidR="00A16117">
                <w:rPr>
                  <w:rStyle w:val="Hyperlink"/>
                  <w:rFonts w:ascii="Aptos" w:hAnsi="Aptos" w:cs="Segoe UI" w:asciiTheme="minorAscii" w:hAnsiTheme="minorAscii"/>
                </w:rPr>
                <w:t>M</w:t>
              </w:r>
              <w:r w:rsidRPr="2EE587FC" w:rsidR="00A16117">
                <w:rPr>
                  <w:rStyle w:val="Hyperlink"/>
                  <w:rFonts w:ascii="Aptos" w:hAnsi="Aptos" w:cs="Segoe UI" w:asciiTheme="minorAscii" w:hAnsiTheme="minorAscii"/>
                </w:rPr>
                <w:t>ore</w:t>
              </w:r>
            </w:hyperlink>
            <w:r w:rsidRPr="2EE587FC" w:rsidR="00A16117">
              <w:rPr>
                <w:rFonts w:ascii="Aptos" w:hAnsi="Aptos" w:cs="Segoe UI" w:asciiTheme="minorAscii" w:hAnsiTheme="minorAscii"/>
              </w:rPr>
              <w:t xml:space="preserve"> </w:t>
            </w:r>
            <w:r w:rsidRPr="2EE587FC" w:rsidR="00ED4336">
              <w:rPr>
                <w:rFonts w:ascii="Aptos" w:hAnsi="Aptos" w:cs="Segoe UI" w:asciiTheme="minorAscii" w:hAnsiTheme="minorAscii"/>
              </w:rPr>
              <w:t>]</w:t>
            </w:r>
            <w:r w:rsidRPr="2EE587FC" w:rsidR="00FB7703">
              <w:rPr>
                <w:rFonts w:ascii="Aptos" w:hAnsi="Aptos" w:cs="Segoe UI" w:asciiTheme="minorAscii" w:hAnsiTheme="minorAscii"/>
              </w:rPr>
              <w:t xml:space="preserve"> </w:t>
            </w:r>
          </w:p>
          <w:p w:rsidRPr="005B6FD3" w:rsidR="00ED4336" w:rsidP="00ED4336" w:rsidRDefault="00ED4336" w14:paraId="65C5BBE4" w14:textId="77777777">
            <w:pPr>
              <w:rPr>
                <w:rFonts w:cs="Segoe UI" w:asciiTheme="minorHAnsi" w:hAnsiTheme="minorHAnsi"/>
              </w:rPr>
            </w:pPr>
          </w:p>
          <w:p w:rsidRPr="005B6FD3" w:rsidR="00ED4336" w:rsidP="2EE587FC" w:rsidRDefault="00ED4336" w14:paraId="74CE7685" w14:textId="351FFD47">
            <w:pPr>
              <w:rPr>
                <w:rFonts w:ascii="Aptos" w:hAnsi="Aptos" w:cs="Segoe UI" w:asciiTheme="minorAscii" w:hAnsiTheme="minorAscii"/>
              </w:rPr>
            </w:pPr>
            <w:r w:rsidRPr="3C1E29DF" w:rsidR="64AC8843">
              <w:rPr>
                <w:rFonts w:ascii="Aptos" w:hAnsi="Aptos" w:asciiTheme="minorAscii" w:hAnsiTheme="minorAscii"/>
              </w:rPr>
              <w:t xml:space="preserve">If </w:t>
            </w:r>
            <w:r w:rsidRPr="3C1E29DF" w:rsidR="64AC8843">
              <w:rPr>
                <w:rFonts w:ascii="Aptos" w:hAnsi="Aptos" w:asciiTheme="minorAscii" w:hAnsiTheme="minorAscii"/>
              </w:rPr>
              <w:t>you’d</w:t>
            </w:r>
            <w:r w:rsidRPr="3C1E29DF" w:rsidR="64AC8843">
              <w:rPr>
                <w:rFonts w:ascii="Aptos" w:hAnsi="Aptos" w:asciiTheme="minorAscii" w:hAnsiTheme="minorAscii"/>
              </w:rPr>
              <w:t xml:space="preserve"> like to see </w:t>
            </w:r>
            <w:r w:rsidRPr="3C1E29DF" w:rsidR="64AC8843">
              <w:rPr>
                <w:rFonts w:ascii="Aptos" w:hAnsi="Aptos" w:asciiTheme="minorAscii" w:hAnsiTheme="minorAscii"/>
              </w:rPr>
              <w:t>MOVEit</w:t>
            </w:r>
            <w:r w:rsidRPr="3C1E29DF" w:rsidR="64AC8843">
              <w:rPr>
                <w:rFonts w:ascii="Aptos" w:hAnsi="Aptos" w:asciiTheme="minorAscii" w:hAnsiTheme="minorAscii"/>
              </w:rPr>
              <w:t xml:space="preserve"> </w:t>
            </w:r>
            <w:r w:rsidRPr="3C1E29DF" w:rsidR="64AC8843">
              <w:rPr>
                <w:rFonts w:ascii="Aptos" w:hAnsi="Aptos" w:asciiTheme="minorAscii" w:hAnsiTheme="minorAscii"/>
              </w:rPr>
              <w:t>MFT</w:t>
            </w:r>
            <w:r w:rsidRPr="3C1E29DF" w:rsidR="64AC8843">
              <w:rPr>
                <w:rFonts w:ascii="Aptos" w:hAnsi="Aptos" w:asciiTheme="minorAscii" w:hAnsiTheme="minorAscii"/>
              </w:rPr>
              <w:t xml:space="preserve"> </w:t>
            </w:r>
            <w:r w:rsidRPr="3C1E29DF" w:rsidR="64AC8843">
              <w:rPr>
                <w:rFonts w:ascii="Aptos" w:hAnsi="Aptos" w:asciiTheme="minorAscii" w:hAnsiTheme="minorAscii"/>
              </w:rPr>
              <w:t xml:space="preserve">in action, </w:t>
            </w:r>
            <w:hyperlink r:id="Re8ed6b71490f4f9f">
              <w:r w:rsidRPr="3C1E29DF" w:rsidR="64AC8843">
                <w:rPr>
                  <w:rStyle w:val="Hyperlink"/>
                  <w:rFonts w:ascii="Aptos" w:hAnsi="Aptos" w:asciiTheme="minorAscii" w:hAnsiTheme="minorAscii"/>
                </w:rPr>
                <w:t>request a personalized demo</w:t>
              </w:r>
            </w:hyperlink>
            <w:r w:rsidRPr="3C1E29DF" w:rsidR="64AC8843">
              <w:rPr>
                <w:rFonts w:ascii="Aptos" w:hAnsi="Aptos" w:asciiTheme="minorAscii" w:hAnsiTheme="minorAscii"/>
              </w:rPr>
              <w:t>.</w:t>
            </w:r>
          </w:p>
          <w:p w:rsidRPr="005B6FD3" w:rsidR="00ED4336" w:rsidP="00306CF2" w:rsidRDefault="00ED4336" w14:paraId="19EC0BF3" w14:textId="63E17694">
            <w:pPr>
              <w:rPr>
                <w:rFonts w:asciiTheme="minorHAnsi" w:hAnsiTheme="minorHAnsi"/>
              </w:rPr>
            </w:pPr>
          </w:p>
        </w:tc>
      </w:tr>
    </w:tbl>
    <w:p w:rsidRPr="005B6FD3" w:rsidR="00732D68" w:rsidRDefault="00732D68" w14:paraId="7D29FA80" w14:textId="77777777">
      <w:pPr>
        <w:rPr>
          <w:rFonts w:asciiTheme="minorHAnsi" w:hAnsiTheme="minorHAnsi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530"/>
        <w:gridCol w:w="7825"/>
      </w:tblGrid>
      <w:tr w:rsidRPr="005B6FD3" w:rsidR="00732D68" w:rsidTr="3C1E29DF" w14:paraId="3A3829C3" w14:textId="77777777">
        <w:tc>
          <w:tcPr>
            <w:tcW w:w="9355" w:type="dxa"/>
            <w:gridSpan w:val="2"/>
            <w:shd w:val="clear" w:color="auto" w:fill="000000" w:themeFill="text1"/>
            <w:tcMar/>
          </w:tcPr>
          <w:p w:rsidRPr="007F6D81" w:rsidR="00732D68" w:rsidP="0054230B" w:rsidRDefault="007F6D81" w14:paraId="590F4789" w14:textId="01A5B18F">
            <w:pPr>
              <w:pStyle w:val="ListParagraph"/>
              <w:ind w:left="0"/>
              <w:rPr>
                <w:rFonts w:asciiTheme="minorHAnsi" w:hAnsiTheme="minorHAnsi"/>
                <w:sz w:val="22"/>
                <w:szCs w:val="22"/>
              </w:rPr>
            </w:pPr>
            <w:r w:rsidRPr="007F6D81">
              <w:rPr>
                <w:rFonts w:ascii="Apple Color Emoji" w:hAnsi="Apple Color Emoji" w:cs="Apple Color Emoji"/>
                <w:b/>
                <w:bCs/>
                <w:sz w:val="22"/>
                <w:szCs w:val="22"/>
              </w:rPr>
              <w:t>✉️</w:t>
            </w:r>
            <w:r w:rsidRPr="007F6D81">
              <w:rPr>
                <w:rFonts w:cs="Apple Color Emoji" w:asciiTheme="minorHAnsi" w:hAnsiTheme="minorHAnsi"/>
                <w:b/>
                <w:bCs/>
                <w:sz w:val="22"/>
                <w:szCs w:val="22"/>
              </w:rPr>
              <w:t xml:space="preserve"> Email #</w:t>
            </w:r>
            <w:r>
              <w:rPr>
                <w:rFonts w:cs="Apple Color Emoji" w:asciiTheme="minorHAnsi" w:hAnsiTheme="minorHAnsi"/>
                <w:b/>
                <w:bCs/>
                <w:sz w:val="22"/>
                <w:szCs w:val="22"/>
              </w:rPr>
              <w:t>2</w:t>
            </w:r>
            <w:r w:rsidRPr="007F6D81">
              <w:rPr>
                <w:rFonts w:cs="Apple Color Emoji" w:asciiTheme="minorHAnsi" w:hAnsiTheme="minorHAnsi"/>
                <w:b/>
                <w:bCs/>
                <w:sz w:val="22"/>
                <w:szCs w:val="22"/>
              </w:rPr>
              <w:t>: Why Financial Institutions Trust MOVEit</w:t>
            </w:r>
          </w:p>
        </w:tc>
      </w:tr>
      <w:tr w:rsidR="5FF8BD4E" w:rsidTr="3C1E29DF" w14:paraId="618706B2">
        <w:trPr>
          <w:trHeight w:val="300"/>
        </w:trPr>
        <w:tc>
          <w:tcPr>
            <w:tcW w:w="1530" w:type="dxa"/>
            <w:tcMar/>
          </w:tcPr>
          <w:p w:rsidR="5FF8BD4E" w:rsidP="5FF8BD4E" w:rsidRDefault="5FF8BD4E" w14:paraId="74ADFD9C" w14:textId="5DF7CE91">
            <w:pPr>
              <w:pStyle w:val="ListParagraph"/>
              <w:rPr>
                <w:rFonts w:ascii="Aptos" w:hAnsi="Aptos" w:asciiTheme="minorAscii" w:hAnsi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7825" w:type="dxa"/>
            <w:tcMar/>
          </w:tcPr>
          <w:p w:rsidR="5FF8BD4E" w:rsidP="5FF8BD4E" w:rsidRDefault="5FF8BD4E" w14:paraId="0F076978" w14:textId="6BE3151B">
            <w:pPr>
              <w:pStyle w:val="ListParagraph"/>
              <w:rPr>
                <w:rFonts w:ascii="Aptos" w:hAnsi="Aptos" w:cs="Segoe UI" w:asciiTheme="minorAscii" w:hAnsiTheme="minorAscii"/>
                <w:b w:val="1"/>
                <w:bCs w:val="1"/>
              </w:rPr>
            </w:pPr>
          </w:p>
        </w:tc>
      </w:tr>
      <w:tr w:rsidRPr="005B6FD3" w:rsidR="0090395A" w:rsidTr="3C1E29DF" w14:paraId="736012F0" w14:textId="77777777">
        <w:tc>
          <w:tcPr>
            <w:tcW w:w="1530" w:type="dxa"/>
            <w:tcMar/>
          </w:tcPr>
          <w:p w:rsidRPr="005B6FD3" w:rsidR="0090395A" w:rsidP="0090395A" w:rsidRDefault="0090395A" w14:paraId="17A6F343" w14:textId="77777777">
            <w:pPr>
              <w:pStyle w:val="ListParagraph"/>
              <w:ind w:left="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5B6FD3">
              <w:rPr>
                <w:rFonts w:asciiTheme="minorHAnsi" w:hAnsiTheme="minorHAnsi"/>
                <w:b/>
                <w:bCs/>
                <w:sz w:val="22"/>
                <w:szCs w:val="22"/>
              </w:rPr>
              <w:t>Subject</w:t>
            </w:r>
          </w:p>
        </w:tc>
        <w:tc>
          <w:tcPr>
            <w:tcW w:w="7825" w:type="dxa"/>
            <w:tcMar/>
          </w:tcPr>
          <w:p w:rsidRPr="005B6FD3" w:rsidR="0090395A" w:rsidP="2EE587FC" w:rsidRDefault="007F6D81" w14:paraId="7ACF0782" w14:textId="60F348C8">
            <w:pPr>
              <w:pStyle w:val="ListParagraph"/>
              <w:ind w:left="0"/>
              <w:rPr>
                <w:rFonts w:ascii="Aptos" w:hAnsi="Aptos" w:asciiTheme="minorAscii" w:hAnsiTheme="minorAscii"/>
                <w:b w:val="1"/>
                <w:bCs w:val="1"/>
              </w:rPr>
            </w:pPr>
            <w:r w:rsidRPr="2EE587FC" w:rsidR="28169E37">
              <w:rPr>
                <w:rFonts w:ascii="Aptos" w:hAnsi="Aptos" w:cs="Segoe UI" w:asciiTheme="minorAscii" w:hAnsiTheme="minorAscii"/>
                <w:b w:val="1"/>
                <w:bCs w:val="1"/>
              </w:rPr>
              <w:t xml:space="preserve">See Why Financial Institutions Trust </w:t>
            </w:r>
            <w:r w:rsidRPr="2EE587FC" w:rsidR="38C26F09">
              <w:rPr>
                <w:rFonts w:ascii="Aptos" w:hAnsi="Aptos" w:cs="Segoe UI" w:asciiTheme="minorAscii" w:hAnsiTheme="minorAscii"/>
                <w:b w:val="1"/>
                <w:bCs w:val="1"/>
              </w:rPr>
              <w:t>Progress</w:t>
            </w:r>
            <w:r w:rsidRPr="2EE587FC" w:rsidR="38C26F09">
              <w:rPr>
                <w:rFonts w:ascii="Aptos" w:hAnsi="Aptos" w:cs="Segoe UI" w:asciiTheme="minorAscii" w:hAnsiTheme="minorAscii"/>
                <w:b w:val="1"/>
                <w:bCs w:val="1"/>
              </w:rPr>
              <w:t xml:space="preserve"> </w:t>
            </w:r>
            <w:r w:rsidRPr="2EE587FC" w:rsidR="28169E37">
              <w:rPr>
                <w:rFonts w:ascii="Aptos" w:hAnsi="Aptos" w:cs="Segoe UI" w:asciiTheme="minorAscii" w:hAnsiTheme="minorAscii"/>
                <w:b w:val="1"/>
                <w:bCs w:val="1"/>
              </w:rPr>
              <w:t>for File Transfers</w:t>
            </w:r>
          </w:p>
        </w:tc>
      </w:tr>
      <w:tr w:rsidRPr="005B6FD3" w:rsidR="0090395A" w:rsidTr="3C1E29DF" w14:paraId="37887D7B" w14:textId="77777777">
        <w:tc>
          <w:tcPr>
            <w:tcW w:w="1530" w:type="dxa"/>
            <w:tcMar/>
          </w:tcPr>
          <w:p w:rsidRPr="005B6FD3" w:rsidR="0090395A" w:rsidP="0090395A" w:rsidRDefault="0090395A" w14:paraId="47C38609" w14:textId="77777777">
            <w:pPr>
              <w:pStyle w:val="ListParagraph"/>
              <w:ind w:left="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5B6FD3">
              <w:rPr>
                <w:rFonts w:asciiTheme="minorHAnsi" w:hAnsiTheme="minorHAnsi"/>
                <w:b/>
                <w:bCs/>
                <w:sz w:val="22"/>
                <w:szCs w:val="22"/>
              </w:rPr>
              <w:t>Preview Text</w:t>
            </w:r>
          </w:p>
        </w:tc>
        <w:tc>
          <w:tcPr>
            <w:tcW w:w="7825" w:type="dxa"/>
            <w:tcMar/>
          </w:tcPr>
          <w:p w:rsidRPr="005B6FD3" w:rsidR="0090395A" w:rsidP="2EE587FC" w:rsidRDefault="00AF7C45" w14:paraId="32F9E30F" w14:textId="28A54CB1">
            <w:pPr>
              <w:pStyle w:val="ListParagraph"/>
              <w:ind w:left="0"/>
              <w:rPr>
                <w:rFonts w:ascii="Aptos" w:hAnsi="Aptos" w:asciiTheme="minorAscii" w:hAnsiTheme="minorAscii"/>
                <w:b w:val="1"/>
                <w:bCs w:val="1"/>
              </w:rPr>
            </w:pPr>
            <w:r w:rsidRPr="2EE587FC" w:rsidR="38C26F09">
              <w:rPr>
                <w:rFonts w:ascii="Aptos" w:hAnsi="Aptos" w:cs="Segoe UI" w:asciiTheme="minorAscii" w:hAnsiTheme="minorAscii"/>
              </w:rPr>
              <w:t xml:space="preserve">Progress </w:t>
            </w:r>
            <w:r w:rsidRPr="2EE587FC" w:rsidR="28169E37">
              <w:rPr>
                <w:rFonts w:ascii="Aptos" w:hAnsi="Aptos" w:cs="Segoe UI" w:asciiTheme="minorAscii" w:hAnsiTheme="minorAscii"/>
              </w:rPr>
              <w:t>MOVEit</w:t>
            </w:r>
            <w:r w:rsidRPr="2EE587FC" w:rsidR="28169E37">
              <w:rPr>
                <w:rFonts w:ascii="Aptos" w:hAnsi="Aptos" w:cs="Segoe UI" w:asciiTheme="minorAscii" w:hAnsiTheme="minorAscii"/>
              </w:rPr>
              <w:t xml:space="preserve"> </w:t>
            </w:r>
            <w:r w:rsidRPr="2EE587FC" w:rsidR="0146A863">
              <w:rPr>
                <w:rFonts w:ascii="Aptos" w:hAnsi="Aptos" w:cs="Segoe UI" w:asciiTheme="minorAscii" w:hAnsiTheme="minorAscii"/>
              </w:rPr>
              <w:t xml:space="preserve">software </w:t>
            </w:r>
            <w:r w:rsidRPr="2EE587FC" w:rsidR="28169E37">
              <w:rPr>
                <w:rFonts w:ascii="Aptos" w:hAnsi="Aptos" w:cs="Segoe UI" w:asciiTheme="minorAscii" w:hAnsiTheme="minorAscii"/>
              </w:rPr>
              <w:t xml:space="preserve">helps financial institutions protect sensitive data, automate </w:t>
            </w:r>
            <w:r w:rsidRPr="2EE587FC" w:rsidR="28169E37">
              <w:rPr>
                <w:rFonts w:ascii="Aptos" w:hAnsi="Aptos" w:cs="Segoe UI" w:asciiTheme="minorAscii" w:hAnsiTheme="minorAscii"/>
              </w:rPr>
              <w:t>workflows</w:t>
            </w:r>
            <w:r w:rsidRPr="2EE587FC" w:rsidR="28169E37">
              <w:rPr>
                <w:rFonts w:ascii="Aptos" w:hAnsi="Aptos" w:cs="Segoe UI" w:asciiTheme="minorAscii" w:hAnsiTheme="minorAscii"/>
              </w:rPr>
              <w:t xml:space="preserve"> and </w:t>
            </w:r>
            <w:r w:rsidRPr="2EE587FC" w:rsidR="28169E37">
              <w:rPr>
                <w:rFonts w:ascii="Aptos" w:hAnsi="Aptos" w:cs="Segoe UI" w:asciiTheme="minorAscii" w:hAnsiTheme="minorAscii"/>
              </w:rPr>
              <w:t>meet compliance—</w:t>
            </w:r>
            <w:r w:rsidRPr="2EE587FC" w:rsidR="72CEC13F">
              <w:rPr>
                <w:rFonts w:ascii="Aptos" w:hAnsi="Aptos" w:cs="Segoe UI" w:asciiTheme="minorAscii" w:hAnsiTheme="minorAscii"/>
              </w:rPr>
              <w:t>with</w:t>
            </w:r>
            <w:r w:rsidRPr="2EE587FC" w:rsidR="72CEC13F">
              <w:rPr>
                <w:rFonts w:ascii="Aptos" w:hAnsi="Aptos" w:cs="Segoe UI" w:asciiTheme="minorAscii" w:hAnsiTheme="minorAscii"/>
              </w:rPr>
              <w:t xml:space="preserve"> less</w:t>
            </w:r>
            <w:r w:rsidRPr="2EE587FC" w:rsidR="72CEC13F">
              <w:rPr>
                <w:rFonts w:ascii="Aptos" w:hAnsi="Aptos" w:cs="Segoe UI" w:asciiTheme="minorAscii" w:hAnsiTheme="minorAscii"/>
              </w:rPr>
              <w:t xml:space="preserve"> </w:t>
            </w:r>
            <w:r w:rsidRPr="2EE587FC" w:rsidR="28169E37">
              <w:rPr>
                <w:rFonts w:ascii="Aptos" w:hAnsi="Aptos" w:cs="Segoe UI" w:asciiTheme="minorAscii" w:hAnsiTheme="minorAscii"/>
              </w:rPr>
              <w:t>complexity.</w:t>
            </w:r>
          </w:p>
        </w:tc>
      </w:tr>
      <w:tr w:rsidRPr="005B6FD3" w:rsidR="0090395A" w:rsidTr="3C1E29DF" w14:paraId="595961A8" w14:textId="77777777">
        <w:tc>
          <w:tcPr>
            <w:tcW w:w="1530" w:type="dxa"/>
            <w:tcMar/>
          </w:tcPr>
          <w:p w:rsidRPr="005B6FD3" w:rsidR="0090395A" w:rsidP="0090395A" w:rsidRDefault="0090395A" w14:paraId="0A42B905" w14:textId="77777777">
            <w:pPr>
              <w:pStyle w:val="ListParagraph"/>
              <w:ind w:left="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5B6FD3">
              <w:rPr>
                <w:rFonts w:asciiTheme="minorHAnsi" w:hAnsiTheme="minorHAnsi"/>
                <w:b/>
                <w:bCs/>
                <w:sz w:val="22"/>
                <w:szCs w:val="22"/>
              </w:rPr>
              <w:t>Text</w:t>
            </w:r>
          </w:p>
        </w:tc>
        <w:tc>
          <w:tcPr>
            <w:tcW w:w="7825" w:type="dxa"/>
            <w:tcMar/>
          </w:tcPr>
          <w:p w:rsidR="007F6D81" w:rsidP="0090395A" w:rsidRDefault="0090395A" w14:paraId="37E3A41C" w14:textId="77777777">
            <w:pPr>
              <w:rPr>
                <w:rFonts w:cs="Segoe UI" w:asciiTheme="minorHAnsi" w:hAnsiTheme="minorHAnsi"/>
              </w:rPr>
            </w:pPr>
            <w:r w:rsidRPr="005B6FD3">
              <w:rPr>
                <w:rFonts w:cs="Segoe UI" w:asciiTheme="minorHAnsi" w:hAnsiTheme="minorHAnsi"/>
              </w:rPr>
              <w:t>Hi [First Name],</w:t>
            </w:r>
          </w:p>
          <w:p w:rsidR="007F6D81" w:rsidP="0090395A" w:rsidRDefault="007F6D81" w14:paraId="0FBEBC54" w14:textId="77777777">
            <w:pPr>
              <w:rPr>
                <w:rFonts w:cs="Segoe UI" w:asciiTheme="minorHAnsi" w:hAnsiTheme="minorHAnsi"/>
              </w:rPr>
            </w:pPr>
          </w:p>
          <w:p w:rsidR="007F6D81" w:rsidP="2EE587FC" w:rsidRDefault="007F6D81" w14:paraId="4774011E" w14:textId="1AD2630B">
            <w:pPr>
              <w:rPr>
                <w:rFonts w:ascii="Aptos" w:hAnsi="Aptos" w:cs="Segoe UI" w:asciiTheme="minorAscii" w:hAnsiTheme="minorAscii"/>
              </w:rPr>
            </w:pPr>
            <w:r w:rsidRPr="2EE587FC" w:rsidR="28169E37">
              <w:rPr>
                <w:rFonts w:ascii="Aptos" w:hAnsi="Aptos" w:cs="Segoe UI" w:asciiTheme="minorAscii" w:hAnsiTheme="minorAscii"/>
              </w:rPr>
              <w:t>Legacy or home-grown</w:t>
            </w:r>
            <w:r w:rsidRPr="2EE587FC" w:rsidR="28169E37">
              <w:rPr>
                <w:rFonts w:ascii="Aptos" w:hAnsi="Aptos" w:cs="Segoe UI" w:asciiTheme="minorAscii" w:hAnsiTheme="minorAscii"/>
              </w:rPr>
              <w:t xml:space="preserve"> file transfer </w:t>
            </w:r>
            <w:r w:rsidRPr="2EE587FC" w:rsidR="28169E37">
              <w:rPr>
                <w:rFonts w:ascii="Aptos" w:hAnsi="Aptos" w:cs="Segoe UI" w:asciiTheme="minorAscii" w:hAnsiTheme="minorAscii"/>
              </w:rPr>
              <w:t>solution</w:t>
            </w:r>
            <w:r w:rsidRPr="2EE587FC" w:rsidR="10D5A62A">
              <w:rPr>
                <w:rFonts w:ascii="Aptos" w:hAnsi="Aptos" w:cs="Segoe UI" w:asciiTheme="minorAscii" w:hAnsiTheme="minorAscii"/>
              </w:rPr>
              <w:t>s</w:t>
            </w:r>
            <w:r w:rsidRPr="2EE587FC" w:rsidR="28169E37">
              <w:rPr>
                <w:rFonts w:ascii="Aptos" w:hAnsi="Aptos" w:cs="Segoe UI" w:asciiTheme="minorAscii" w:hAnsiTheme="minorAscii"/>
              </w:rPr>
              <w:t xml:space="preserve"> </w:t>
            </w:r>
            <w:r w:rsidRPr="2EE587FC" w:rsidR="28169E37">
              <w:rPr>
                <w:rFonts w:ascii="Aptos" w:hAnsi="Aptos" w:cs="Segoe UI" w:asciiTheme="minorAscii" w:hAnsiTheme="minorAscii"/>
              </w:rPr>
              <w:t>with</w:t>
            </w:r>
            <w:r w:rsidRPr="2EE587FC" w:rsidR="28169E37">
              <w:rPr>
                <w:rFonts w:ascii="Aptos" w:hAnsi="Aptos" w:cs="Segoe UI" w:asciiTheme="minorAscii" w:hAnsiTheme="minorAscii"/>
              </w:rPr>
              <w:t xml:space="preserve"> manual processes </w:t>
            </w:r>
            <w:r w:rsidRPr="2EE587FC" w:rsidR="10D5A62A">
              <w:rPr>
                <w:rFonts w:ascii="Aptos" w:hAnsi="Aptos" w:cs="Segoe UI" w:asciiTheme="minorAscii" w:hAnsiTheme="minorAscii"/>
              </w:rPr>
              <w:t>are</w:t>
            </w:r>
            <w:r w:rsidRPr="2EE587FC" w:rsidR="28169E37">
              <w:rPr>
                <w:rFonts w:ascii="Aptos" w:hAnsi="Aptos" w:cs="Segoe UI" w:asciiTheme="minorAscii" w:hAnsiTheme="minorAscii"/>
              </w:rPr>
              <w:t xml:space="preserve"> no match for today’s compliance demands and cyber</w:t>
            </w:r>
            <w:r w:rsidRPr="2EE587FC" w:rsidR="28169E37">
              <w:rPr>
                <w:rFonts w:ascii="Aptos" w:hAnsi="Aptos" w:cs="Segoe UI" w:asciiTheme="minorAscii" w:hAnsiTheme="minorAscii"/>
              </w:rPr>
              <w:t>threats. Financial institutions need a</w:t>
            </w:r>
            <w:r w:rsidRPr="2EE587FC" w:rsidR="28169E37">
              <w:rPr>
                <w:rFonts w:ascii="Aptos" w:hAnsi="Aptos" w:cs="Segoe UI" w:asciiTheme="minorAscii" w:hAnsiTheme="minorAscii"/>
              </w:rPr>
              <w:t xml:space="preserve"> </w:t>
            </w:r>
            <w:r w:rsidRPr="2EE587FC" w:rsidR="28169E37">
              <w:rPr>
                <w:rFonts w:ascii="Aptos" w:hAnsi="Aptos" w:cs="Segoe UI" w:asciiTheme="minorAscii" w:hAnsiTheme="minorAscii"/>
              </w:rPr>
              <w:t xml:space="preserve">secure, </w:t>
            </w:r>
            <w:r w:rsidRPr="2EE587FC" w:rsidR="28169E37">
              <w:rPr>
                <w:rFonts w:ascii="Aptos" w:hAnsi="Aptos" w:cs="Segoe UI" w:asciiTheme="minorAscii" w:hAnsiTheme="minorAscii"/>
              </w:rPr>
              <w:t>automated</w:t>
            </w:r>
            <w:r w:rsidRPr="2EE587FC" w:rsidR="28169E37">
              <w:rPr>
                <w:rFonts w:ascii="Aptos" w:hAnsi="Aptos" w:cs="Segoe UI" w:asciiTheme="minorAscii" w:hAnsiTheme="minorAscii"/>
              </w:rPr>
              <w:t xml:space="preserve"> and auditable way to move sensitive data.</w:t>
            </w:r>
          </w:p>
          <w:p w:rsidR="007F6D81" w:rsidP="0090395A" w:rsidRDefault="007F6D81" w14:paraId="54369445" w14:textId="77777777">
            <w:pPr>
              <w:rPr>
                <w:rFonts w:cs="Segoe UI" w:asciiTheme="minorHAnsi" w:hAnsiTheme="minorHAnsi"/>
              </w:rPr>
            </w:pPr>
          </w:p>
          <w:p w:rsidR="00380E0E" w:rsidP="2EE587FC" w:rsidRDefault="00160757" w14:paraId="593D184F" w14:textId="00B38894">
            <w:pPr>
              <w:rPr>
                <w:rFonts w:ascii="Aptos" w:hAnsi="Aptos" w:cs="Segoe UI" w:asciiTheme="minorAscii" w:hAnsiTheme="minorAscii"/>
              </w:rPr>
            </w:pPr>
            <w:r w:rsidRPr="5FF8BD4E" w:rsidR="64DDD893">
              <w:rPr>
                <w:rFonts w:ascii="Aptos" w:hAnsi="Aptos" w:cs="Segoe UI" w:asciiTheme="minorAscii" w:hAnsiTheme="minorAscii"/>
                <w:b w:val="1"/>
                <w:bCs w:val="1"/>
              </w:rPr>
              <w:t xml:space="preserve">Progress </w:t>
            </w:r>
            <w:r w:rsidRPr="5FF8BD4E" w:rsidR="261E9E00">
              <w:rPr>
                <w:rFonts w:ascii="Aptos" w:hAnsi="Aptos" w:cs="Segoe UI" w:asciiTheme="minorAscii" w:hAnsiTheme="minorAscii"/>
                <w:b w:val="1"/>
                <w:bCs w:val="1"/>
              </w:rPr>
              <w:t>MOVEit</w:t>
            </w:r>
            <w:r w:rsidRPr="5FF8BD4E" w:rsidR="64DDD893">
              <w:rPr>
                <w:rFonts w:ascii="Aptos" w:hAnsi="Aptos" w:cs="Segoe UI" w:asciiTheme="minorAscii" w:hAnsiTheme="minorAscii"/>
                <w:b w:val="1"/>
                <w:bCs w:val="1"/>
              </w:rPr>
              <w:t xml:space="preserve"> </w:t>
            </w:r>
            <w:r w:rsidRPr="5FF8BD4E" w:rsidR="7CB1B981">
              <w:rPr>
                <w:rFonts w:ascii="Aptos" w:hAnsi="Aptos" w:cs="Segoe UI" w:asciiTheme="minorAscii" w:hAnsiTheme="minorAscii"/>
                <w:b w:val="1"/>
                <w:bCs w:val="1"/>
              </w:rPr>
              <w:t xml:space="preserve">MFT </w:t>
            </w:r>
            <w:r w:rsidRPr="5FF8BD4E" w:rsidR="64DDD893">
              <w:rPr>
                <w:rFonts w:ascii="Aptos" w:hAnsi="Aptos" w:cs="Segoe UI" w:asciiTheme="minorAscii" w:hAnsiTheme="minorAscii"/>
                <w:b w:val="1"/>
                <w:bCs w:val="1"/>
              </w:rPr>
              <w:t>so</w:t>
            </w:r>
            <w:r w:rsidRPr="5FF8BD4E" w:rsidR="64DDD893">
              <w:rPr>
                <w:rFonts w:ascii="Aptos" w:hAnsi="Aptos" w:cs="Segoe UI" w:asciiTheme="minorAscii" w:hAnsiTheme="minorAscii"/>
                <w:b w:val="1"/>
                <w:bCs w:val="1"/>
              </w:rPr>
              <w:t>ftware</w:t>
            </w:r>
            <w:r w:rsidRPr="5FF8BD4E" w:rsidR="261E9E00">
              <w:rPr>
                <w:rFonts w:ascii="Aptos" w:hAnsi="Aptos" w:cs="Segoe UI" w:asciiTheme="minorAscii" w:hAnsiTheme="minorAscii"/>
              </w:rPr>
              <w:t xml:space="preserve"> is built </w:t>
            </w:r>
            <w:r w:rsidRPr="5FF8BD4E" w:rsidR="261E9E00">
              <w:rPr>
                <w:rFonts w:ascii="Aptos" w:hAnsi="Aptos" w:cs="Segoe UI" w:asciiTheme="minorAscii" w:hAnsiTheme="minorAscii"/>
              </w:rPr>
              <w:t xml:space="preserve">to </w:t>
            </w:r>
            <w:r w:rsidRPr="5FF8BD4E" w:rsidR="261E9E00">
              <w:rPr>
                <w:rFonts w:ascii="Aptos" w:hAnsi="Aptos" w:cs="Segoe UI" w:asciiTheme="minorAscii" w:hAnsiTheme="minorAscii"/>
              </w:rPr>
              <w:t>get data where it needs to go—</w:t>
            </w:r>
            <w:r w:rsidRPr="5FF8BD4E" w:rsidR="261E9E00">
              <w:rPr>
                <w:rFonts w:ascii="Aptos" w:hAnsi="Aptos" w:cs="Segoe UI" w:asciiTheme="minorAscii" w:hAnsiTheme="minorAscii"/>
              </w:rPr>
              <w:t>securely and efficiently.</w:t>
            </w:r>
          </w:p>
          <w:p w:rsidR="00380E0E" w:rsidP="0090395A" w:rsidRDefault="00380E0E" w14:paraId="33D7860D" w14:textId="77777777">
            <w:pPr>
              <w:rPr>
                <w:rFonts w:cs="Segoe UI" w:asciiTheme="minorHAnsi" w:hAnsiTheme="minorHAnsi"/>
                <w:b/>
                <w:bCs/>
              </w:rPr>
            </w:pPr>
          </w:p>
          <w:p w:rsidR="00380E0E" w:rsidP="2EE587FC" w:rsidRDefault="00380E0E" w14:paraId="273A8FCD" w14:textId="2DFE16C9" w14:noSpellErr="1">
            <w:pPr>
              <w:rPr>
                <w:rFonts w:ascii="Aptos" w:hAnsi="Aptos" w:eastAsia="游ゴシック Light" w:cs="Segoe UI" w:asciiTheme="minorAscii" w:hAnsiTheme="minorAscii" w:eastAsiaTheme="majorEastAsia"/>
              </w:rPr>
            </w:pPr>
            <w:r w:rsidRPr="2EE587FC" w:rsidR="3A4C77C6">
              <w:rPr>
                <w:rFonts w:ascii="Aptos" w:hAnsi="Aptos" w:eastAsia="游ゴシック Light" w:cs="Segoe UI" w:asciiTheme="minorAscii" w:hAnsiTheme="minorAscii" w:eastAsiaTheme="majorEastAsia"/>
                <w:b w:val="1"/>
                <w:bCs w:val="1"/>
              </w:rPr>
              <w:t xml:space="preserve">Here’s how </w:t>
            </w:r>
            <w:r w:rsidRPr="2EE587FC" w:rsidR="3A4C77C6">
              <w:rPr>
                <w:rFonts w:ascii="Aptos" w:hAnsi="Aptos" w:eastAsia="游ゴシック Light" w:cs="Segoe UI" w:asciiTheme="minorAscii" w:hAnsiTheme="minorAscii" w:eastAsiaTheme="majorEastAsia"/>
                <w:b w:val="1"/>
                <w:bCs w:val="1"/>
              </w:rPr>
              <w:t>MOVEit</w:t>
            </w:r>
            <w:r w:rsidRPr="2EE587FC" w:rsidR="3A4C77C6">
              <w:rPr>
                <w:rFonts w:ascii="Aptos" w:hAnsi="Aptos" w:eastAsia="游ゴシック Light" w:cs="Segoe UI" w:asciiTheme="minorAscii" w:hAnsiTheme="minorAscii" w:eastAsiaTheme="majorEastAsia"/>
                <w:b w:val="1"/>
                <w:bCs w:val="1"/>
              </w:rPr>
              <w:t xml:space="preserve"> </w:t>
            </w:r>
            <w:r w:rsidRPr="2EE587FC" w:rsidR="396D25A5">
              <w:rPr>
                <w:rFonts w:ascii="Aptos" w:hAnsi="Aptos" w:eastAsia="游ゴシック Light" w:cs="Segoe UI" w:asciiTheme="minorAscii" w:hAnsiTheme="minorAscii" w:eastAsiaTheme="majorEastAsia"/>
                <w:b w:val="1"/>
                <w:bCs w:val="1"/>
              </w:rPr>
              <w:t xml:space="preserve">software </w:t>
            </w:r>
            <w:r w:rsidRPr="2EE587FC" w:rsidR="3A4C77C6">
              <w:rPr>
                <w:rFonts w:ascii="Aptos" w:hAnsi="Aptos" w:eastAsia="游ゴシック Light" w:cs="Segoe UI" w:asciiTheme="minorAscii" w:hAnsiTheme="minorAscii" w:eastAsiaTheme="majorEastAsia"/>
                <w:b w:val="1"/>
                <w:bCs w:val="1"/>
              </w:rPr>
              <w:t>supports financial organizations</w:t>
            </w:r>
            <w:r w:rsidRPr="2EE587FC" w:rsidR="3A4C77C6">
              <w:rPr>
                <w:rFonts w:ascii="Aptos" w:hAnsi="Aptos" w:eastAsia="游ゴシック Light" w:cs="Segoe UI" w:asciiTheme="minorAscii" w:hAnsiTheme="minorAscii" w:eastAsiaTheme="majorEastAsia"/>
              </w:rPr>
              <w:t>:</w:t>
            </w:r>
          </w:p>
          <w:p w:rsidRPr="00380E0E" w:rsidR="00380E0E" w:rsidP="2EE587FC" w:rsidRDefault="00380E0E" w14:paraId="539B4451" w14:textId="67A79780">
            <w:pPr>
              <w:pStyle w:val="ListParagraph"/>
              <w:numPr>
                <w:ilvl w:val="0"/>
                <w:numId w:val="39"/>
              </w:numPr>
              <w:rPr>
                <w:rFonts w:ascii="Aptos" w:hAnsi="Aptos" w:eastAsia="游ゴシック Light" w:cs="Segoe UI" w:asciiTheme="minorAscii" w:hAnsiTheme="minorAscii" w:eastAsiaTheme="majorEastAsia"/>
                <w:b w:val="1"/>
                <w:bCs w:val="1"/>
              </w:rPr>
            </w:pPr>
            <w:r w:rsidRPr="2EE587FC" w:rsidR="3A4C77C6">
              <w:rPr>
                <w:rFonts w:ascii="Aptos" w:hAnsi="Aptos" w:eastAsia="游ゴシック Light" w:cs="Segoe UI" w:asciiTheme="minorAscii" w:hAnsiTheme="minorAscii" w:eastAsiaTheme="majorEastAsia"/>
              </w:rPr>
              <w:t xml:space="preserve">Encrypts data at rest and in transit to meet PCI DSS, </w:t>
            </w:r>
            <w:r w:rsidRPr="2EE587FC" w:rsidR="6D1F6FDB">
              <w:rPr>
                <w:rFonts w:ascii="Aptos" w:hAnsi="Aptos" w:eastAsia="游ゴシック Light" w:cs="Segoe UI" w:asciiTheme="minorAscii" w:hAnsiTheme="minorAscii" w:eastAsiaTheme="majorEastAsia"/>
              </w:rPr>
              <w:t>SOC 2</w:t>
            </w:r>
            <w:r w:rsidRPr="2EE587FC" w:rsidR="3A4C77C6">
              <w:rPr>
                <w:rFonts w:ascii="Aptos" w:hAnsi="Aptos" w:eastAsia="游ゴシック Light" w:cs="Segoe UI" w:asciiTheme="minorAscii" w:hAnsiTheme="minorAscii" w:eastAsiaTheme="majorEastAsia"/>
              </w:rPr>
              <w:t>, GDPR</w:t>
            </w:r>
            <w:r w:rsidRPr="2EE587FC" w:rsidR="3A4C77C6">
              <w:rPr>
                <w:rFonts w:ascii="Aptos" w:hAnsi="Aptos" w:eastAsia="游ゴシック Light" w:cs="Segoe UI" w:asciiTheme="minorAscii" w:hAnsiTheme="minorAscii" w:eastAsiaTheme="majorEastAsia"/>
              </w:rPr>
              <w:t xml:space="preserve"> and more</w:t>
            </w:r>
          </w:p>
          <w:p w:rsidRPr="00380E0E" w:rsidR="00380E0E" w:rsidP="00380E0E" w:rsidRDefault="00380E0E" w14:paraId="19DDC86C" w14:textId="77777777">
            <w:pPr>
              <w:pStyle w:val="ListParagraph"/>
              <w:numPr>
                <w:ilvl w:val="0"/>
                <w:numId w:val="39"/>
              </w:numPr>
              <w:rPr>
                <w:rFonts w:cs="Segoe UI" w:asciiTheme="minorHAnsi" w:hAnsiTheme="minorHAnsi" w:eastAsiaTheme="majorEastAsia"/>
                <w:b/>
                <w:bCs/>
              </w:rPr>
            </w:pPr>
            <w:r w:rsidRPr="00380E0E">
              <w:rPr>
                <w:rFonts w:cs="Segoe UI" w:asciiTheme="minorHAnsi" w:hAnsiTheme="minorHAnsi" w:eastAsiaTheme="majorEastAsia"/>
              </w:rPr>
              <w:t>Automates financial reports and transaction workflows to reduce errors</w:t>
            </w:r>
          </w:p>
          <w:p w:rsidRPr="00380E0E" w:rsidR="00380E0E" w:rsidP="2EE587FC" w:rsidRDefault="00380E0E" w14:paraId="2E90C8C4" w14:textId="09C169E8">
            <w:pPr>
              <w:pStyle w:val="ListParagraph"/>
              <w:numPr>
                <w:ilvl w:val="0"/>
                <w:numId w:val="39"/>
              </w:numPr>
              <w:rPr>
                <w:rFonts w:ascii="Aptos" w:hAnsi="Aptos" w:eastAsia="游ゴシック Light" w:cs="Segoe UI" w:asciiTheme="minorAscii" w:hAnsiTheme="minorAscii" w:eastAsiaTheme="majorEastAsia"/>
                <w:b w:val="1"/>
                <w:bCs w:val="1"/>
              </w:rPr>
            </w:pPr>
            <w:r w:rsidRPr="2EE587FC" w:rsidR="3A4C77C6">
              <w:rPr>
                <w:rFonts w:ascii="Aptos" w:hAnsi="Aptos" w:eastAsia="游ゴシック Light" w:cs="Segoe UI" w:asciiTheme="minorAscii" w:hAnsiTheme="minorAscii" w:eastAsiaTheme="majorEastAsia"/>
              </w:rPr>
              <w:t xml:space="preserve">Centralizes file transfers across departments, </w:t>
            </w:r>
            <w:r w:rsidRPr="2EE587FC" w:rsidR="3A4C77C6">
              <w:rPr>
                <w:rFonts w:ascii="Aptos" w:hAnsi="Aptos" w:eastAsia="游ゴシック Light" w:cs="Segoe UI" w:asciiTheme="minorAscii" w:hAnsiTheme="minorAscii" w:eastAsiaTheme="majorEastAsia"/>
              </w:rPr>
              <w:t>platforms</w:t>
            </w:r>
            <w:r w:rsidRPr="2EE587FC" w:rsidR="3A4C77C6">
              <w:rPr>
                <w:rFonts w:ascii="Aptos" w:hAnsi="Aptos" w:eastAsia="游ゴシック Light" w:cs="Segoe UI" w:asciiTheme="minorAscii" w:hAnsiTheme="minorAscii" w:eastAsiaTheme="majorEastAsia"/>
              </w:rPr>
              <w:t xml:space="preserve"> and partners</w:t>
            </w:r>
          </w:p>
          <w:p w:rsidRPr="00380E0E" w:rsidR="00380E0E" w:rsidP="00380E0E" w:rsidRDefault="00380E0E" w14:paraId="40A50D45" w14:textId="77777777">
            <w:pPr>
              <w:pStyle w:val="ListParagraph"/>
              <w:numPr>
                <w:ilvl w:val="0"/>
                <w:numId w:val="39"/>
              </w:numPr>
              <w:rPr>
                <w:rFonts w:cs="Segoe UI" w:asciiTheme="minorHAnsi" w:hAnsiTheme="minorHAnsi" w:eastAsiaTheme="majorEastAsia"/>
                <w:b/>
                <w:bCs/>
              </w:rPr>
            </w:pPr>
            <w:r w:rsidRPr="00380E0E">
              <w:rPr>
                <w:rFonts w:cs="Segoe UI" w:asciiTheme="minorHAnsi" w:hAnsiTheme="minorHAnsi" w:eastAsiaTheme="majorEastAsia"/>
              </w:rPr>
              <w:t>Provides tamper-evident logging and access controls for audit readiness</w:t>
            </w:r>
          </w:p>
          <w:p w:rsidR="00380E0E" w:rsidP="00380E0E" w:rsidRDefault="00380E0E" w14:paraId="7DEB952E" w14:textId="77777777">
            <w:pPr>
              <w:rPr>
                <w:rFonts w:cs="Segoe UI" w:asciiTheme="minorHAnsi" w:hAnsiTheme="minorHAnsi" w:eastAsiaTheme="majorEastAsia"/>
              </w:rPr>
            </w:pPr>
          </w:p>
          <w:p w:rsidRPr="00380E0E" w:rsidR="0007088E" w:rsidP="2EE587FC" w:rsidRDefault="007F59D7" w14:paraId="5AE9C737" w14:textId="082C62A3">
            <w:pPr>
              <w:rPr>
                <w:rFonts w:ascii="Aptos" w:hAnsi="Aptos" w:eastAsia="游ゴシック Light" w:cs="Segoe UI" w:asciiTheme="minorAscii" w:hAnsiTheme="minorAscii" w:eastAsiaTheme="majorEastAsia"/>
                <w:b w:val="1"/>
                <w:bCs w:val="1"/>
              </w:rPr>
            </w:pPr>
            <w:r w:rsidRPr="2EE587FC" w:rsidR="6100A15C">
              <w:rPr>
                <w:rFonts w:ascii="Aptos" w:hAnsi="Aptos" w:eastAsia="游ゴシック Light" w:cs="Segoe UI" w:asciiTheme="minorAscii" w:hAnsiTheme="minorAscii" w:eastAsiaTheme="majorEastAsia"/>
              </w:rPr>
              <w:t>Help</w:t>
            </w:r>
            <w:r w:rsidRPr="2EE587FC" w:rsidR="5DCB701B">
              <w:rPr>
                <w:rFonts w:ascii="Aptos" w:hAnsi="Aptos" w:eastAsia="游ゴシック Light" w:cs="Segoe UI" w:asciiTheme="minorAscii" w:hAnsiTheme="minorAscii" w:eastAsiaTheme="majorEastAsia"/>
              </w:rPr>
              <w:t xml:space="preserve"> p</w:t>
            </w:r>
            <w:r w:rsidRPr="2EE587FC" w:rsidR="3A4C77C6">
              <w:rPr>
                <w:rFonts w:ascii="Aptos" w:hAnsi="Aptos" w:eastAsia="游ゴシック Light" w:cs="Segoe UI" w:asciiTheme="minorAscii" w:hAnsiTheme="minorAscii" w:eastAsiaTheme="majorEastAsia"/>
              </w:rPr>
              <w:t xml:space="preserve">rotect </w:t>
            </w:r>
            <w:r w:rsidRPr="2EE587FC" w:rsidR="3A4C77C6">
              <w:rPr>
                <w:rFonts w:ascii="Aptos" w:hAnsi="Aptos" w:eastAsia="游ゴシック Light" w:cs="Segoe UI" w:asciiTheme="minorAscii" w:hAnsiTheme="minorAscii" w:eastAsiaTheme="majorEastAsia"/>
              </w:rPr>
              <w:t>highly se</w:t>
            </w:r>
            <w:r w:rsidRPr="2EE587FC" w:rsidR="3A4C77C6">
              <w:rPr>
                <w:rFonts w:ascii="Aptos" w:hAnsi="Aptos" w:eastAsia="游ゴシック Light" w:cs="Segoe UI" w:asciiTheme="minorAscii" w:hAnsiTheme="minorAscii" w:eastAsiaTheme="majorEastAsia"/>
              </w:rPr>
              <w:t>nsitive</w:t>
            </w:r>
            <w:r w:rsidRPr="2EE587FC" w:rsidR="3A4C77C6">
              <w:rPr>
                <w:rFonts w:ascii="Aptos" w:hAnsi="Aptos" w:eastAsia="游ゴシック Light" w:cs="Segoe UI" w:asciiTheme="minorAscii" w:hAnsiTheme="minorAscii" w:eastAsiaTheme="majorEastAsia"/>
              </w:rPr>
              <w:t xml:space="preserve"> financial data</w:t>
            </w:r>
            <w:r w:rsidRPr="2EE587FC" w:rsidR="3A4C77C6">
              <w:rPr>
                <w:rFonts w:ascii="Aptos" w:hAnsi="Aptos" w:eastAsia="游ゴシック Light" w:cs="Segoe UI" w:asciiTheme="minorAscii" w:hAnsiTheme="minorAscii" w:eastAsiaTheme="majorEastAsia"/>
              </w:rPr>
              <w:t xml:space="preserve">, </w:t>
            </w:r>
            <w:r w:rsidRPr="2EE587FC" w:rsidR="3A4C77C6">
              <w:rPr>
                <w:rFonts w:ascii="Aptos" w:hAnsi="Aptos" w:eastAsia="游ゴシック Light" w:cs="Segoe UI" w:asciiTheme="minorAscii" w:hAnsiTheme="minorAscii" w:eastAsiaTheme="majorEastAsia"/>
              </w:rPr>
              <w:t>automate bu</w:t>
            </w:r>
            <w:r w:rsidRPr="2EE587FC" w:rsidR="3A4C77C6">
              <w:rPr>
                <w:rFonts w:ascii="Aptos" w:hAnsi="Aptos" w:eastAsia="游ゴシック Light" w:cs="Segoe UI" w:asciiTheme="minorAscii" w:hAnsiTheme="minorAscii" w:eastAsiaTheme="majorEastAsia"/>
              </w:rPr>
              <w:t>siness pr</w:t>
            </w:r>
            <w:r w:rsidRPr="2EE587FC" w:rsidR="3A4C77C6">
              <w:rPr>
                <w:rFonts w:ascii="Aptos" w:hAnsi="Aptos" w:eastAsia="游ゴシック Light" w:cs="Segoe UI" w:asciiTheme="minorAscii" w:hAnsiTheme="minorAscii" w:eastAsiaTheme="majorEastAsia"/>
              </w:rPr>
              <w:t xml:space="preserve">ocesses and </w:t>
            </w:r>
            <w:r w:rsidRPr="2EE587FC" w:rsidR="79AE254A">
              <w:rPr>
                <w:rFonts w:ascii="Aptos" w:hAnsi="Aptos" w:eastAsia="游ゴシック Light" w:cs="Segoe UI" w:asciiTheme="minorAscii" w:hAnsiTheme="minorAscii" w:eastAsiaTheme="majorEastAsia"/>
              </w:rPr>
              <w:t xml:space="preserve">simplify </w:t>
            </w:r>
            <w:r w:rsidRPr="2EE587FC" w:rsidR="79AE254A">
              <w:rPr>
                <w:rFonts w:ascii="Aptos" w:hAnsi="Aptos" w:eastAsia="游ゴシック Light" w:cs="Segoe UI" w:asciiTheme="minorAscii" w:hAnsiTheme="minorAscii" w:eastAsiaTheme="majorEastAsia"/>
              </w:rPr>
              <w:t>co</w:t>
            </w:r>
            <w:r w:rsidRPr="2EE587FC" w:rsidR="79AE254A">
              <w:rPr>
                <w:rFonts w:ascii="Aptos" w:hAnsi="Aptos" w:eastAsia="游ゴシック Light" w:cs="Segoe UI" w:asciiTheme="minorAscii" w:hAnsiTheme="minorAscii" w:eastAsiaTheme="majorEastAsia"/>
              </w:rPr>
              <w:t>mpl</w:t>
            </w:r>
            <w:r w:rsidRPr="2EE587FC" w:rsidR="79AE254A">
              <w:rPr>
                <w:rFonts w:ascii="Aptos" w:hAnsi="Aptos" w:eastAsia="游ゴシック Light" w:cs="Segoe UI" w:asciiTheme="minorAscii" w:hAnsiTheme="minorAscii" w:eastAsiaTheme="majorEastAsia"/>
              </w:rPr>
              <w:t>ian</w:t>
            </w:r>
            <w:r w:rsidRPr="2EE587FC" w:rsidR="79AE254A">
              <w:rPr>
                <w:rFonts w:ascii="Aptos" w:hAnsi="Aptos" w:eastAsia="游ゴシック Light" w:cs="Segoe UI" w:asciiTheme="minorAscii" w:hAnsiTheme="minorAscii" w:eastAsiaTheme="majorEastAsia"/>
              </w:rPr>
              <w:t>ce</w:t>
            </w:r>
            <w:r w:rsidRPr="2EE587FC" w:rsidR="79AE254A">
              <w:rPr>
                <w:rFonts w:ascii="Aptos" w:hAnsi="Aptos" w:eastAsia="游ゴシック Light" w:cs="Segoe UI" w:asciiTheme="minorAscii" w:hAnsiTheme="minorAscii" w:eastAsiaTheme="majorEastAsia"/>
              </w:rPr>
              <w:t xml:space="preserve"> </w:t>
            </w:r>
            <w:r w:rsidRPr="2EE587FC" w:rsidR="3A4C77C6">
              <w:rPr>
                <w:rFonts w:ascii="Aptos" w:hAnsi="Aptos" w:eastAsia="游ゴシック Light" w:cs="Segoe UI" w:asciiTheme="minorAscii" w:hAnsiTheme="minorAscii" w:eastAsiaTheme="majorEastAsia"/>
              </w:rPr>
              <w:t xml:space="preserve">with </w:t>
            </w:r>
            <w:r w:rsidRPr="2EE587FC" w:rsidR="3A4C77C6">
              <w:rPr>
                <w:rFonts w:ascii="Aptos" w:hAnsi="Aptos" w:eastAsia="游ゴシック Light" w:cs="Segoe UI" w:asciiTheme="minorAscii" w:hAnsiTheme="minorAscii" w:eastAsiaTheme="majorEastAsia"/>
              </w:rPr>
              <w:t>MOVEit</w:t>
            </w:r>
            <w:r w:rsidRPr="2EE587FC" w:rsidR="5DCB701B">
              <w:rPr>
                <w:rFonts w:ascii="Aptos" w:hAnsi="Aptos" w:eastAsia="游ゴシック Light" w:cs="Segoe UI" w:asciiTheme="minorAscii" w:hAnsiTheme="minorAscii" w:eastAsiaTheme="majorEastAsia"/>
              </w:rPr>
              <w:t xml:space="preserve"> software</w:t>
            </w:r>
            <w:r w:rsidRPr="2EE587FC" w:rsidR="3A4C77C6">
              <w:rPr>
                <w:rFonts w:ascii="Aptos" w:hAnsi="Aptos" w:eastAsia="游ゴシック Light" w:cs="Segoe UI" w:asciiTheme="minorAscii" w:hAnsiTheme="minorAscii" w:eastAsiaTheme="majorEastAsia"/>
              </w:rPr>
              <w:t>.</w:t>
            </w:r>
            <w:r>
              <w:br/>
            </w:r>
          </w:p>
          <w:p w:rsidRPr="005B6FD3" w:rsidR="0007088E" w:rsidP="0090395A" w:rsidRDefault="0007088E" w14:paraId="3B0E65F4" w14:textId="46961615">
            <w:pPr>
              <w:rPr>
                <w:rFonts w:cs="Segoe UI" w:asciiTheme="minorHAnsi" w:hAnsiTheme="minorHAnsi"/>
              </w:rPr>
            </w:pPr>
            <w:r w:rsidRPr="005B6FD3">
              <w:rPr>
                <w:rFonts w:cs="Segoe UI" w:asciiTheme="minorHAnsi" w:hAnsiTheme="minorHAnsi"/>
              </w:rPr>
              <w:t xml:space="preserve">[CTA: </w:t>
            </w:r>
            <w:hyperlink w:history="1" r:id="rId15">
              <w:r w:rsidRPr="005B6FD3">
                <w:rPr>
                  <w:rStyle w:val="Hyperlink"/>
                  <w:rFonts w:cs="Segoe UI" w:asciiTheme="minorHAnsi" w:hAnsiTheme="minorHAnsi"/>
                </w:rPr>
                <w:t>View Datasheet</w:t>
              </w:r>
            </w:hyperlink>
            <w:r w:rsidRPr="005B6FD3">
              <w:rPr>
                <w:rFonts w:cs="Segoe UI" w:asciiTheme="minorHAnsi" w:hAnsiTheme="minorHAnsi"/>
              </w:rPr>
              <w:t xml:space="preserve"> ]</w:t>
            </w:r>
          </w:p>
          <w:p w:rsidRPr="005B6FD3" w:rsidR="0007088E" w:rsidP="0090395A" w:rsidRDefault="0007088E" w14:paraId="6856D46D" w14:textId="77777777">
            <w:pPr>
              <w:rPr>
                <w:rFonts w:cs="Segoe UI" w:asciiTheme="minorHAnsi" w:hAnsiTheme="minorHAnsi"/>
              </w:rPr>
            </w:pPr>
          </w:p>
          <w:p w:rsidRPr="005B6FD3" w:rsidR="0090395A" w:rsidP="2EE587FC" w:rsidRDefault="0007088E" w14:paraId="6BCBE4D7" w14:textId="48E79145">
            <w:pPr>
              <w:rPr>
                <w:rFonts w:ascii="Aptos" w:hAnsi="Aptos" w:asciiTheme="minorAscii" w:hAnsiTheme="minorAscii"/>
              </w:rPr>
            </w:pPr>
            <w:r w:rsidRPr="3C1E29DF" w:rsidR="7E4DEC55">
              <w:rPr>
                <w:rFonts w:ascii="Aptos" w:hAnsi="Aptos" w:asciiTheme="minorAscii" w:hAnsiTheme="minorAscii"/>
              </w:rPr>
              <w:t xml:space="preserve">If </w:t>
            </w:r>
            <w:r w:rsidRPr="3C1E29DF" w:rsidR="7E4DEC55">
              <w:rPr>
                <w:rFonts w:ascii="Aptos" w:hAnsi="Aptos" w:asciiTheme="minorAscii" w:hAnsiTheme="minorAscii"/>
              </w:rPr>
              <w:t>you’d</w:t>
            </w:r>
            <w:r w:rsidRPr="3C1E29DF" w:rsidR="7E4DEC55">
              <w:rPr>
                <w:rFonts w:ascii="Aptos" w:hAnsi="Aptos" w:asciiTheme="minorAscii" w:hAnsiTheme="minorAscii"/>
              </w:rPr>
              <w:t xml:space="preserve"> like to see </w:t>
            </w:r>
            <w:r w:rsidRPr="3C1E29DF" w:rsidR="7E4DEC55">
              <w:rPr>
                <w:rFonts w:ascii="Aptos" w:hAnsi="Aptos" w:asciiTheme="minorAscii" w:hAnsiTheme="minorAscii"/>
              </w:rPr>
              <w:t>MOVEit</w:t>
            </w:r>
            <w:r w:rsidRPr="3C1E29DF" w:rsidR="7E4DEC55">
              <w:rPr>
                <w:rFonts w:ascii="Aptos" w:hAnsi="Aptos" w:asciiTheme="minorAscii" w:hAnsiTheme="minorAscii"/>
              </w:rPr>
              <w:t xml:space="preserve"> M</w:t>
            </w:r>
            <w:r w:rsidRPr="3C1E29DF" w:rsidR="7E4DEC55">
              <w:rPr>
                <w:rFonts w:ascii="Aptos" w:hAnsi="Aptos" w:asciiTheme="minorAscii" w:hAnsiTheme="minorAscii"/>
              </w:rPr>
              <w:t>FT</w:t>
            </w:r>
            <w:r w:rsidRPr="3C1E29DF" w:rsidR="7E4DEC55">
              <w:rPr>
                <w:rFonts w:ascii="Aptos" w:hAnsi="Aptos" w:asciiTheme="minorAscii" w:hAnsiTheme="minorAscii"/>
              </w:rPr>
              <w:t xml:space="preserve"> in action, </w:t>
            </w:r>
            <w:hyperlink r:id="Ra6def2ef9c074ac2">
              <w:r w:rsidRPr="3C1E29DF" w:rsidR="7E4DEC55">
                <w:rPr>
                  <w:rStyle w:val="Hyperlink"/>
                  <w:rFonts w:ascii="Aptos" w:hAnsi="Aptos" w:asciiTheme="minorAscii" w:hAnsiTheme="minorAscii"/>
                </w:rPr>
                <w:t>request a personalized demo</w:t>
              </w:r>
            </w:hyperlink>
            <w:r w:rsidRPr="3C1E29DF" w:rsidR="7E4DEC55">
              <w:rPr>
                <w:rFonts w:ascii="Aptos" w:hAnsi="Aptos" w:asciiTheme="minorAscii" w:hAnsiTheme="minorAscii"/>
              </w:rPr>
              <w:t>.</w:t>
            </w:r>
          </w:p>
          <w:p w:rsidRPr="005B6FD3" w:rsidR="0007088E" w:rsidP="0090395A" w:rsidRDefault="0007088E" w14:paraId="62FE85A1" w14:textId="1D319407">
            <w:pPr>
              <w:rPr>
                <w:rFonts w:cs="Segoe UI" w:asciiTheme="minorHAnsi" w:hAnsiTheme="minorHAnsi"/>
              </w:rPr>
            </w:pPr>
          </w:p>
        </w:tc>
      </w:tr>
    </w:tbl>
    <w:p w:rsidR="00732D68" w:rsidRDefault="00732D68" w14:paraId="6284EE98" w14:textId="77777777">
      <w:pPr>
        <w:rPr>
          <w:rFonts w:asciiTheme="minorHAnsi" w:hAnsiTheme="minorHAnsi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530"/>
        <w:gridCol w:w="7825"/>
      </w:tblGrid>
      <w:tr w:rsidRPr="005B6FD3" w:rsidR="00440728" w:rsidTr="3C1E29DF" w14:paraId="0A5600B7" w14:textId="77777777">
        <w:tc>
          <w:tcPr>
            <w:tcW w:w="9355" w:type="dxa"/>
            <w:gridSpan w:val="2"/>
            <w:shd w:val="clear" w:color="auto" w:fill="000000" w:themeFill="text1"/>
            <w:tcMar/>
          </w:tcPr>
          <w:p w:rsidRPr="005B6FD3" w:rsidR="00440728" w:rsidP="2EE587FC" w:rsidRDefault="00440728" w14:paraId="78525A10" w14:textId="32C5715C">
            <w:pPr>
              <w:pStyle w:val="ListParagraph"/>
              <w:ind w:left="0"/>
              <w:rPr>
                <w:rFonts w:ascii="Aptos" w:hAnsi="Aptos" w:asciiTheme="minorAscii" w:hAnsiTheme="minorAscii"/>
                <w:sz w:val="22"/>
                <w:szCs w:val="22"/>
              </w:rPr>
            </w:pPr>
            <w:r w:rsidRPr="2EE587FC" w:rsidR="00440728">
              <w:rPr>
                <w:rFonts w:ascii="Apple Color Emoji" w:hAnsi="Apple Color Emoji" w:cs="Apple Color Emoji"/>
                <w:b w:val="1"/>
                <w:bCs w:val="1"/>
                <w:sz w:val="22"/>
                <w:szCs w:val="22"/>
              </w:rPr>
              <w:t>✉️</w:t>
            </w:r>
            <w:r w:rsidRPr="2EE587FC" w:rsidR="00440728">
              <w:rPr>
                <w:rFonts w:ascii="Aptos" w:hAnsi="Aptos" w:asciiTheme="minorAscii" w:hAnsiTheme="minorAscii"/>
                <w:b w:val="1"/>
                <w:bCs w:val="1"/>
                <w:sz w:val="22"/>
                <w:szCs w:val="22"/>
              </w:rPr>
              <w:t xml:space="preserve"> Email #</w:t>
            </w:r>
            <w:r w:rsidRPr="2EE587FC" w:rsidR="00440728">
              <w:rPr>
                <w:rFonts w:ascii="Aptos" w:hAnsi="Aptos" w:asciiTheme="minorAscii" w:hAnsiTheme="minorAscii"/>
                <w:b w:val="1"/>
                <w:bCs w:val="1"/>
                <w:sz w:val="22"/>
                <w:szCs w:val="22"/>
              </w:rPr>
              <w:t>3</w:t>
            </w:r>
            <w:r w:rsidRPr="2EE587FC" w:rsidR="00440728">
              <w:rPr>
                <w:rFonts w:ascii="Aptos" w:hAnsi="Aptos" w:asciiTheme="minorAscii" w:hAnsiTheme="minorAscii"/>
                <w:b w:val="1"/>
                <w:bCs w:val="1"/>
                <w:sz w:val="22"/>
                <w:szCs w:val="22"/>
              </w:rPr>
              <w:t xml:space="preserve">: </w:t>
            </w:r>
            <w:r w:rsidRPr="2EE587FC" w:rsidR="4731DF65">
              <w:rPr>
                <w:rFonts w:ascii="Aptos" w:hAnsi="Aptos" w:asciiTheme="minorAscii" w:hAnsiTheme="minorAscii"/>
                <w:b w:val="1"/>
                <w:bCs w:val="1"/>
                <w:sz w:val="22"/>
                <w:szCs w:val="22"/>
              </w:rPr>
              <w:t>How Highmark FCU Automated File Transfers</w:t>
            </w:r>
          </w:p>
        </w:tc>
      </w:tr>
      <w:tr w:rsidRPr="005B6FD3" w:rsidR="00440728" w:rsidTr="3C1E29DF" w14:paraId="4635649E" w14:textId="77777777">
        <w:tc>
          <w:tcPr>
            <w:tcW w:w="1530" w:type="dxa"/>
            <w:tcMar/>
          </w:tcPr>
          <w:p w:rsidRPr="005B6FD3" w:rsidR="00440728" w:rsidP="00992D02" w:rsidRDefault="00440728" w14:paraId="20662B59" w14:textId="77777777">
            <w:pPr>
              <w:pStyle w:val="ListParagraph"/>
              <w:ind w:left="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5B6FD3">
              <w:rPr>
                <w:rFonts w:asciiTheme="minorHAnsi" w:hAnsiTheme="minorHAnsi"/>
                <w:b/>
                <w:bCs/>
                <w:sz w:val="22"/>
                <w:szCs w:val="22"/>
              </w:rPr>
              <w:t>Subject</w:t>
            </w:r>
          </w:p>
        </w:tc>
        <w:tc>
          <w:tcPr>
            <w:tcW w:w="7825" w:type="dxa"/>
            <w:tcMar/>
          </w:tcPr>
          <w:p w:rsidRPr="005B6FD3" w:rsidR="00440728" w:rsidP="2EE587FC" w:rsidRDefault="00A351FF" w14:paraId="0A99B806" w14:textId="30BF1884">
            <w:pPr>
              <w:pStyle w:val="ListParagraph"/>
              <w:ind w:left="0"/>
              <w:rPr>
                <w:rFonts w:ascii="Aptos" w:hAnsi="Aptos" w:asciiTheme="minorAscii" w:hAnsiTheme="minorAscii"/>
                <w:b w:val="1"/>
                <w:bCs w:val="1"/>
              </w:rPr>
            </w:pPr>
            <w:r w:rsidRPr="2EE587FC" w:rsidR="6D96A266">
              <w:rPr>
                <w:rFonts w:ascii="Aptos" w:hAnsi="Aptos" w:cs="Segoe UI" w:asciiTheme="minorAscii" w:hAnsiTheme="minorAscii"/>
                <w:b w:val="1"/>
                <w:bCs w:val="1"/>
              </w:rPr>
              <w:t xml:space="preserve">How Highmark FCU </w:t>
            </w:r>
            <w:r w:rsidRPr="2EE587FC" w:rsidR="06D2B1C0">
              <w:rPr>
                <w:rFonts w:ascii="Aptos" w:hAnsi="Aptos" w:cs="Segoe UI" w:asciiTheme="minorAscii" w:hAnsiTheme="minorAscii"/>
                <w:b w:val="1"/>
                <w:bCs w:val="1"/>
              </w:rPr>
              <w:t>A</w:t>
            </w:r>
            <w:r w:rsidRPr="2EE587FC" w:rsidR="6D96A266">
              <w:rPr>
                <w:rFonts w:ascii="Aptos" w:hAnsi="Aptos" w:cs="Segoe UI" w:asciiTheme="minorAscii" w:hAnsiTheme="minorAscii"/>
                <w:b w:val="1"/>
                <w:bCs w:val="1"/>
              </w:rPr>
              <w:t xml:space="preserve">utomated </w:t>
            </w:r>
            <w:r w:rsidRPr="2EE587FC" w:rsidR="06D2B1C0">
              <w:rPr>
                <w:rFonts w:ascii="Aptos" w:hAnsi="Aptos" w:cs="Segoe UI" w:asciiTheme="minorAscii" w:hAnsiTheme="minorAscii"/>
                <w:b w:val="1"/>
                <w:bCs w:val="1"/>
              </w:rPr>
              <w:t>F</w:t>
            </w:r>
            <w:r w:rsidRPr="2EE587FC" w:rsidR="6D96A266">
              <w:rPr>
                <w:rFonts w:ascii="Aptos" w:hAnsi="Aptos" w:cs="Segoe UI" w:asciiTheme="minorAscii" w:hAnsiTheme="minorAscii"/>
                <w:b w:val="1"/>
                <w:bCs w:val="1"/>
              </w:rPr>
              <w:t xml:space="preserve">ile </w:t>
            </w:r>
            <w:r w:rsidRPr="2EE587FC" w:rsidR="06D2B1C0">
              <w:rPr>
                <w:rFonts w:ascii="Aptos" w:hAnsi="Aptos" w:cs="Segoe UI" w:asciiTheme="minorAscii" w:hAnsiTheme="minorAscii"/>
                <w:b w:val="1"/>
                <w:bCs w:val="1"/>
              </w:rPr>
              <w:t>T</w:t>
            </w:r>
            <w:r w:rsidRPr="2EE587FC" w:rsidR="6D96A266">
              <w:rPr>
                <w:rFonts w:ascii="Aptos" w:hAnsi="Aptos" w:cs="Segoe UI" w:asciiTheme="minorAscii" w:hAnsiTheme="minorAscii"/>
                <w:b w:val="1"/>
                <w:bCs w:val="1"/>
              </w:rPr>
              <w:t>ransfers</w:t>
            </w:r>
            <w:r w:rsidRPr="2EE587FC" w:rsidR="6D96A266">
              <w:rPr>
                <w:rFonts w:ascii="Aptos" w:hAnsi="Aptos" w:cs="Segoe UI" w:asciiTheme="minorAscii" w:hAnsiTheme="minorAscii"/>
                <w:b w:val="1"/>
                <w:bCs w:val="1"/>
              </w:rPr>
              <w:t xml:space="preserve"> </w:t>
            </w:r>
            <w:r w:rsidRPr="2EE587FC" w:rsidR="6D96A266">
              <w:rPr>
                <w:rFonts w:ascii="Aptos" w:hAnsi="Aptos" w:cs="Segoe UI" w:asciiTheme="minorAscii" w:hAnsiTheme="minorAscii"/>
                <w:b w:val="1"/>
                <w:bCs w:val="1"/>
              </w:rPr>
              <w:t xml:space="preserve">and </w:t>
            </w:r>
            <w:r w:rsidRPr="2EE587FC" w:rsidR="06D2B1C0">
              <w:rPr>
                <w:rFonts w:ascii="Aptos" w:hAnsi="Aptos" w:cs="Segoe UI" w:asciiTheme="minorAscii" w:hAnsiTheme="minorAscii"/>
                <w:b w:val="1"/>
                <w:bCs w:val="1"/>
              </w:rPr>
              <w:t>S</w:t>
            </w:r>
            <w:r w:rsidRPr="2EE587FC" w:rsidR="6D96A266">
              <w:rPr>
                <w:rFonts w:ascii="Aptos" w:hAnsi="Aptos" w:cs="Segoe UI" w:asciiTheme="minorAscii" w:hAnsiTheme="minorAscii"/>
                <w:b w:val="1"/>
                <w:bCs w:val="1"/>
              </w:rPr>
              <w:t xml:space="preserve">caled with </w:t>
            </w:r>
            <w:r w:rsidRPr="2EE587FC" w:rsidR="06D2B1C0">
              <w:rPr>
                <w:rFonts w:ascii="Aptos" w:hAnsi="Aptos" w:cs="Segoe UI" w:asciiTheme="minorAscii" w:hAnsiTheme="minorAscii"/>
                <w:b w:val="1"/>
                <w:bCs w:val="1"/>
              </w:rPr>
              <w:t>C</w:t>
            </w:r>
            <w:r w:rsidRPr="2EE587FC" w:rsidR="6D96A266">
              <w:rPr>
                <w:rFonts w:ascii="Aptos" w:hAnsi="Aptos" w:cs="Segoe UI" w:asciiTheme="minorAscii" w:hAnsiTheme="minorAscii"/>
                <w:b w:val="1"/>
                <w:bCs w:val="1"/>
              </w:rPr>
              <w:t>onfidence</w:t>
            </w:r>
          </w:p>
        </w:tc>
      </w:tr>
      <w:tr w:rsidRPr="005B6FD3" w:rsidR="00440728" w:rsidTr="3C1E29DF" w14:paraId="459D309A" w14:textId="77777777">
        <w:tc>
          <w:tcPr>
            <w:tcW w:w="1530" w:type="dxa"/>
            <w:tcMar/>
          </w:tcPr>
          <w:p w:rsidRPr="005B6FD3" w:rsidR="00440728" w:rsidP="00992D02" w:rsidRDefault="00440728" w14:paraId="0961E236" w14:textId="77777777">
            <w:pPr>
              <w:pStyle w:val="ListParagraph"/>
              <w:ind w:left="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5B6FD3">
              <w:rPr>
                <w:rFonts w:asciiTheme="minorHAnsi" w:hAnsiTheme="minorHAnsi"/>
                <w:b/>
                <w:bCs/>
                <w:sz w:val="22"/>
                <w:szCs w:val="22"/>
              </w:rPr>
              <w:t>Preview Text</w:t>
            </w:r>
          </w:p>
        </w:tc>
        <w:tc>
          <w:tcPr>
            <w:tcW w:w="7825" w:type="dxa"/>
            <w:tcMar/>
          </w:tcPr>
          <w:p w:rsidRPr="005B6FD3" w:rsidR="00440728" w:rsidP="2EE587FC" w:rsidRDefault="00A351FF" w14:paraId="0B2FD8CF" w14:textId="60CEF4A2" w14:noSpellErr="1">
            <w:pPr>
              <w:pStyle w:val="ListParagraph"/>
              <w:ind w:left="0"/>
              <w:rPr>
                <w:rFonts w:ascii="Aptos" w:hAnsi="Aptos" w:asciiTheme="minorAscii" w:hAnsiTheme="minorAscii"/>
              </w:rPr>
            </w:pPr>
            <w:r w:rsidRPr="2EE587FC" w:rsidR="6D96A266">
              <w:rPr>
                <w:rFonts w:ascii="Aptos" w:hAnsi="Aptos" w:cs="Segoe UI" w:asciiTheme="minorAscii" w:hAnsiTheme="minorAscii"/>
              </w:rPr>
              <w:t xml:space="preserve">Discover how a growing credit union simplified compliance and reduced IT burden with </w:t>
            </w:r>
            <w:r w:rsidRPr="2EE587FC" w:rsidR="6D96A266">
              <w:rPr>
                <w:rFonts w:ascii="Aptos" w:hAnsi="Aptos" w:cs="Segoe UI" w:asciiTheme="minorAscii" w:hAnsiTheme="minorAscii"/>
              </w:rPr>
              <w:t>MOVEit</w:t>
            </w:r>
            <w:r w:rsidRPr="2EE587FC" w:rsidR="06D2B1C0">
              <w:rPr>
                <w:rFonts w:ascii="Aptos" w:hAnsi="Aptos" w:cs="Segoe UI" w:asciiTheme="minorAscii" w:hAnsiTheme="minorAscii"/>
              </w:rPr>
              <w:t xml:space="preserve"> software</w:t>
            </w:r>
            <w:r w:rsidRPr="2EE587FC" w:rsidR="6D96A266">
              <w:rPr>
                <w:rFonts w:ascii="Aptos" w:hAnsi="Aptos" w:cs="Segoe UI" w:asciiTheme="minorAscii" w:hAnsiTheme="minorAscii"/>
              </w:rPr>
              <w:t>.</w:t>
            </w:r>
          </w:p>
        </w:tc>
      </w:tr>
      <w:tr w:rsidRPr="005B6FD3" w:rsidR="00440728" w:rsidTr="3C1E29DF" w14:paraId="7B4B9BD1" w14:textId="77777777">
        <w:tc>
          <w:tcPr>
            <w:tcW w:w="1530" w:type="dxa"/>
            <w:tcMar/>
          </w:tcPr>
          <w:p w:rsidRPr="005B6FD3" w:rsidR="00440728" w:rsidP="00992D02" w:rsidRDefault="00440728" w14:paraId="3A5E4EA6" w14:textId="77777777">
            <w:pPr>
              <w:pStyle w:val="ListParagraph"/>
              <w:ind w:left="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5B6FD3">
              <w:rPr>
                <w:rFonts w:asciiTheme="minorHAnsi" w:hAnsiTheme="minorHAnsi"/>
                <w:b/>
                <w:bCs/>
                <w:sz w:val="22"/>
                <w:szCs w:val="22"/>
              </w:rPr>
              <w:t>Text</w:t>
            </w:r>
          </w:p>
        </w:tc>
        <w:tc>
          <w:tcPr>
            <w:tcW w:w="7825" w:type="dxa"/>
            <w:tcMar/>
          </w:tcPr>
          <w:p w:rsidRPr="005B6FD3" w:rsidR="00440728" w:rsidP="00992D02" w:rsidRDefault="00440728" w14:paraId="4EFC13D1" w14:textId="77777777">
            <w:pPr>
              <w:rPr>
                <w:rFonts w:cs="Segoe UI" w:asciiTheme="minorHAnsi" w:hAnsiTheme="minorHAnsi"/>
              </w:rPr>
            </w:pPr>
            <w:r w:rsidRPr="005B6FD3">
              <w:rPr>
                <w:rFonts w:cs="Segoe UI" w:asciiTheme="minorHAnsi" w:hAnsiTheme="minorHAnsi"/>
              </w:rPr>
              <w:t>Hi [First Name],</w:t>
            </w:r>
          </w:p>
          <w:p w:rsidRPr="005B6FD3" w:rsidR="00440728" w:rsidP="00992D02" w:rsidRDefault="00440728" w14:paraId="379106C7" w14:textId="77777777">
            <w:pPr>
              <w:rPr>
                <w:rFonts w:cs="Segoe UI" w:asciiTheme="minorHAnsi" w:hAnsiTheme="minorHAnsi"/>
              </w:rPr>
            </w:pPr>
          </w:p>
          <w:p w:rsidR="006378FF" w:rsidP="2EE587FC" w:rsidRDefault="003A711D" w14:paraId="5374BA4C" w14:textId="54E39BBB">
            <w:pPr>
              <w:rPr>
                <w:rFonts w:ascii="Aptos" w:hAnsi="Aptos" w:cs="Segoe UI" w:asciiTheme="minorAscii" w:hAnsiTheme="minorAscii"/>
              </w:rPr>
            </w:pPr>
            <w:r w:rsidRPr="2EE587FC" w:rsidR="3632CA93">
              <w:rPr>
                <w:rFonts w:ascii="Aptos" w:hAnsi="Aptos" w:cs="Segoe UI" w:asciiTheme="minorAscii" w:hAnsiTheme="minorAscii"/>
              </w:rPr>
              <w:t xml:space="preserve">As credit unions grow, IT teams face increasing pressure to secure sensitive data, </w:t>
            </w:r>
            <w:r w:rsidRPr="2EE587FC" w:rsidR="3632CA93">
              <w:rPr>
                <w:rFonts w:ascii="Aptos" w:hAnsi="Aptos" w:cs="Segoe UI" w:asciiTheme="minorAscii" w:hAnsiTheme="minorAscii"/>
              </w:rPr>
              <w:t>maintain</w:t>
            </w:r>
            <w:r w:rsidRPr="2EE587FC" w:rsidR="3632CA93">
              <w:rPr>
                <w:rFonts w:ascii="Aptos" w:hAnsi="Aptos" w:cs="Segoe UI" w:asciiTheme="minorAscii" w:hAnsiTheme="minorAscii"/>
              </w:rPr>
              <w:t xml:space="preserve"> compliance</w:t>
            </w:r>
            <w:r w:rsidRPr="2EE587FC" w:rsidR="3632CA93">
              <w:rPr>
                <w:rFonts w:ascii="Aptos" w:hAnsi="Aptos" w:cs="Segoe UI" w:asciiTheme="minorAscii" w:hAnsiTheme="minorAscii"/>
              </w:rPr>
              <w:t xml:space="preserve"> and improve operational efficiency—often without </w:t>
            </w:r>
            <w:r w:rsidRPr="2EE587FC" w:rsidR="3632CA93">
              <w:rPr>
                <w:rFonts w:ascii="Aptos" w:hAnsi="Aptos" w:cs="Segoe UI" w:asciiTheme="minorAscii" w:hAnsiTheme="minorAscii"/>
              </w:rPr>
              <w:t>additional</w:t>
            </w:r>
            <w:r w:rsidRPr="2EE587FC" w:rsidR="3632CA93">
              <w:rPr>
                <w:rFonts w:ascii="Aptos" w:hAnsi="Aptos" w:cs="Segoe UI" w:asciiTheme="minorAscii" w:hAnsiTheme="minorAscii"/>
              </w:rPr>
              <w:t xml:space="preserve"> headcount. With a</w:t>
            </w:r>
            <w:r w:rsidRPr="2EE587FC" w:rsidR="4822D36B">
              <w:rPr>
                <w:rFonts w:ascii="Aptos" w:hAnsi="Aptos" w:cs="Segoe UI" w:asciiTheme="minorAscii" w:hAnsiTheme="minorAscii"/>
              </w:rPr>
              <w:t xml:space="preserve">n </w:t>
            </w:r>
            <w:r w:rsidRPr="2EE587FC" w:rsidR="3632CA93">
              <w:rPr>
                <w:rFonts w:ascii="Aptos" w:hAnsi="Aptos" w:cs="Segoe UI" w:asciiTheme="minorAscii" w:hAnsiTheme="minorAscii"/>
              </w:rPr>
              <w:t xml:space="preserve">expanding member base and limited IT resources, </w:t>
            </w:r>
            <w:r w:rsidRPr="2EE587FC" w:rsidR="3632CA93">
              <w:rPr>
                <w:rFonts w:ascii="Aptos" w:hAnsi="Aptos" w:cs="Segoe UI" w:asciiTheme="minorAscii" w:hAnsiTheme="minorAscii"/>
                <w:b w:val="1"/>
                <w:bCs w:val="1"/>
              </w:rPr>
              <w:t>Highmark Federal Credit Union</w:t>
            </w:r>
            <w:r w:rsidRPr="2EE587FC" w:rsidR="3632CA93">
              <w:rPr>
                <w:rFonts w:ascii="Aptos" w:hAnsi="Aptos" w:cs="Segoe UI" w:asciiTheme="minorAscii" w:hAnsiTheme="minorAscii"/>
              </w:rPr>
              <w:t xml:space="preserve"> needed a secure, automated solution to exchange sensitive data between internal systems and external partners</w:t>
            </w:r>
            <w:r w:rsidRPr="2EE587FC" w:rsidR="585F4276">
              <w:rPr>
                <w:rFonts w:ascii="Aptos" w:hAnsi="Aptos" w:cs="Segoe UI" w:asciiTheme="minorAscii" w:hAnsiTheme="minorAscii"/>
              </w:rPr>
              <w:t xml:space="preserve">, </w:t>
            </w:r>
            <w:r w:rsidRPr="2EE587FC" w:rsidR="3632CA93">
              <w:rPr>
                <w:rFonts w:ascii="Aptos" w:hAnsi="Aptos" w:cs="Segoe UI" w:asciiTheme="minorAscii" w:hAnsiTheme="minorAscii"/>
              </w:rPr>
              <w:t>without adding administrative burden.</w:t>
            </w:r>
          </w:p>
          <w:p w:rsidRPr="006378FF" w:rsidR="003A711D" w:rsidP="00992D02" w:rsidRDefault="003A711D" w14:paraId="12E99351" w14:textId="77777777">
            <w:pPr>
              <w:rPr>
                <w:rFonts w:cs="Segoe UI" w:asciiTheme="minorHAnsi" w:hAnsiTheme="minorHAnsi"/>
                <w:b/>
                <w:bCs/>
              </w:rPr>
            </w:pPr>
          </w:p>
          <w:p w:rsidRPr="005B6FD3" w:rsidR="00440728" w:rsidP="2EE587FC" w:rsidRDefault="00440728" w14:paraId="1DC0736E" w14:textId="74D77D37">
            <w:pPr>
              <w:rPr>
                <w:rFonts w:ascii="Aptos" w:hAnsi="Aptos" w:cs="Segoe UI" w:asciiTheme="minorAscii" w:hAnsiTheme="minorAscii"/>
              </w:rPr>
            </w:pPr>
            <w:r w:rsidRPr="5FF8BD4E" w:rsidR="302426E9">
              <w:rPr>
                <w:rFonts w:ascii="Aptos" w:hAnsi="Aptos" w:cs="Segoe UI" w:asciiTheme="minorAscii" w:hAnsiTheme="minorAscii"/>
              </w:rPr>
              <w:t>Th</w:t>
            </w:r>
            <w:r w:rsidRPr="5FF8BD4E" w:rsidR="10A3D642">
              <w:rPr>
                <w:rFonts w:ascii="Aptos" w:hAnsi="Aptos" w:cs="Segoe UI" w:asciiTheme="minorAscii" w:hAnsiTheme="minorAscii"/>
              </w:rPr>
              <w:t xml:space="preserve">ey </w:t>
            </w:r>
            <w:r w:rsidRPr="5FF8BD4E" w:rsidR="013C98E1">
              <w:rPr>
                <w:rFonts w:ascii="Aptos" w:hAnsi="Aptos" w:cs="Segoe UI" w:asciiTheme="minorAscii" w:hAnsiTheme="minorAscii"/>
              </w:rPr>
              <w:t>cho</w:t>
            </w:r>
            <w:r w:rsidRPr="5FF8BD4E" w:rsidR="013C98E1">
              <w:rPr>
                <w:rFonts w:ascii="Aptos" w:hAnsi="Aptos" w:cs="Segoe UI" w:asciiTheme="minorAscii" w:hAnsiTheme="minorAscii"/>
              </w:rPr>
              <w:t>se</w:t>
            </w:r>
            <w:r w:rsidRPr="5FF8BD4E" w:rsidR="302426E9">
              <w:rPr>
                <w:rFonts w:ascii="Aptos" w:hAnsi="Aptos" w:cs="Segoe UI" w:asciiTheme="minorAscii" w:hAnsiTheme="minorAscii"/>
              </w:rPr>
              <w:t xml:space="preserve"> </w:t>
            </w:r>
            <w:r w:rsidRPr="5FF8BD4E" w:rsidR="0CA89E1D">
              <w:rPr>
                <w:rFonts w:ascii="Aptos" w:hAnsi="Aptos" w:cs="Segoe UI" w:asciiTheme="minorAscii" w:hAnsiTheme="minorAscii"/>
                <w:b w:val="1"/>
                <w:bCs w:val="1"/>
              </w:rPr>
              <w:t>Pro</w:t>
            </w:r>
            <w:r w:rsidRPr="5FF8BD4E" w:rsidR="0CA89E1D">
              <w:rPr>
                <w:rFonts w:ascii="Aptos" w:hAnsi="Aptos" w:cs="Segoe UI" w:asciiTheme="minorAscii" w:hAnsiTheme="minorAscii"/>
                <w:b w:val="1"/>
                <w:bCs w:val="1"/>
              </w:rPr>
              <w:t>gress</w:t>
            </w:r>
            <w:r w:rsidRPr="5FF8BD4E" w:rsidR="0CA89E1D">
              <w:rPr>
                <w:rFonts w:ascii="Aptos" w:hAnsi="Aptos" w:cs="Segoe UI" w:asciiTheme="minorAscii" w:hAnsiTheme="minorAscii"/>
              </w:rPr>
              <w:t xml:space="preserve"> </w:t>
            </w:r>
            <w:r w:rsidRPr="5FF8BD4E" w:rsidR="302426E9">
              <w:rPr>
                <w:rFonts w:ascii="Aptos" w:hAnsi="Aptos" w:cs="Segoe UI" w:asciiTheme="minorAscii" w:hAnsiTheme="minorAscii"/>
                <w:b w:val="1"/>
                <w:bCs w:val="1"/>
              </w:rPr>
              <w:t>MOVEit</w:t>
            </w:r>
            <w:r w:rsidRPr="5FF8BD4E" w:rsidR="0370B8D4">
              <w:rPr>
                <w:rFonts w:ascii="Aptos" w:hAnsi="Aptos" w:cs="Segoe UI" w:asciiTheme="minorAscii" w:hAnsiTheme="minorAscii"/>
                <w:b w:val="1"/>
                <w:bCs w:val="1"/>
              </w:rPr>
              <w:t xml:space="preserve"> </w:t>
            </w:r>
            <w:r w:rsidRPr="5FF8BD4E" w:rsidR="60F25610">
              <w:rPr>
                <w:rFonts w:ascii="Aptos" w:hAnsi="Aptos" w:cs="Segoe UI" w:asciiTheme="minorAscii" w:hAnsiTheme="minorAscii"/>
                <w:b w:val="1"/>
                <w:bCs w:val="1"/>
              </w:rPr>
              <w:t xml:space="preserve">MFT </w:t>
            </w:r>
            <w:r w:rsidRPr="5FF8BD4E" w:rsidR="0CA89E1D">
              <w:rPr>
                <w:rFonts w:ascii="Aptos" w:hAnsi="Aptos" w:cs="Segoe UI" w:asciiTheme="minorAscii" w:hAnsiTheme="minorAscii"/>
                <w:b w:val="1"/>
                <w:bCs w:val="1"/>
              </w:rPr>
              <w:t>soft</w:t>
            </w:r>
            <w:r w:rsidRPr="5FF8BD4E" w:rsidR="0CA89E1D">
              <w:rPr>
                <w:rFonts w:ascii="Aptos" w:hAnsi="Aptos" w:cs="Segoe UI" w:asciiTheme="minorAscii" w:hAnsiTheme="minorAscii"/>
                <w:b w:val="1"/>
                <w:bCs w:val="1"/>
              </w:rPr>
              <w:t>ware</w:t>
            </w:r>
            <w:r w:rsidRPr="5FF8BD4E" w:rsidR="2713AB86">
              <w:rPr>
                <w:rFonts w:ascii="Aptos" w:hAnsi="Aptos" w:cs="Segoe UI" w:asciiTheme="minorAscii" w:hAnsiTheme="minorAscii"/>
                <w:b w:val="1"/>
                <w:bCs w:val="1"/>
              </w:rPr>
              <w:t>,</w:t>
            </w:r>
            <w:r w:rsidRPr="5FF8BD4E" w:rsidR="0CA89E1D">
              <w:rPr>
                <w:rFonts w:ascii="Aptos" w:hAnsi="Aptos" w:cs="Segoe UI" w:asciiTheme="minorAscii" w:hAnsiTheme="minorAscii"/>
                <w:b w:val="1"/>
                <w:bCs w:val="1"/>
              </w:rPr>
              <w:t xml:space="preserve"> </w:t>
            </w:r>
            <w:r w:rsidRPr="5FF8BD4E" w:rsidR="0370B8D4">
              <w:rPr>
                <w:rFonts w:ascii="Aptos" w:hAnsi="Aptos" w:cs="Segoe UI" w:asciiTheme="minorAscii" w:hAnsiTheme="minorAscii"/>
              </w:rPr>
              <w:t>and the results were immediate</w:t>
            </w:r>
            <w:r w:rsidRPr="5FF8BD4E" w:rsidR="302426E9">
              <w:rPr>
                <w:rFonts w:ascii="Aptos" w:hAnsi="Aptos" w:cs="Segoe UI" w:asciiTheme="minorAscii" w:hAnsiTheme="minorAscii"/>
              </w:rPr>
              <w:t>.</w:t>
            </w:r>
          </w:p>
          <w:p w:rsidRPr="005B6FD3" w:rsidR="00440728" w:rsidP="00992D02" w:rsidRDefault="00440728" w14:paraId="7B1904AB" w14:textId="77777777">
            <w:pPr>
              <w:rPr>
                <w:rFonts w:cs="Segoe UI" w:asciiTheme="minorHAnsi" w:hAnsiTheme="minorHAnsi"/>
                <w:b/>
                <w:bCs/>
              </w:rPr>
            </w:pPr>
          </w:p>
          <w:p w:rsidRPr="005B6FD3" w:rsidR="00440728" w:rsidP="2EE587FC" w:rsidRDefault="00440728" w14:paraId="09D51FCB" w14:textId="0E71A537">
            <w:pPr>
              <w:rPr>
                <w:rFonts w:ascii="Aptos" w:hAnsi="Aptos" w:cs="Segoe UI" w:asciiTheme="minorAscii" w:hAnsiTheme="minorAscii"/>
                <w:b w:val="1"/>
                <w:bCs w:val="1"/>
              </w:rPr>
            </w:pPr>
            <w:r w:rsidRPr="2EE587FC" w:rsidR="00440728">
              <w:rPr>
                <w:rFonts w:ascii="Aptos" w:hAnsi="Aptos" w:cs="Segoe UI" w:asciiTheme="minorAscii" w:hAnsiTheme="minorAscii"/>
                <w:b w:val="1"/>
                <w:bCs w:val="1"/>
              </w:rPr>
              <w:t xml:space="preserve">With </w:t>
            </w:r>
            <w:r w:rsidRPr="2EE587FC" w:rsidR="00440728">
              <w:rPr>
                <w:rFonts w:ascii="Aptos" w:hAnsi="Aptos" w:cs="Segoe UI" w:asciiTheme="minorAscii" w:hAnsiTheme="minorAscii"/>
                <w:b w:val="1"/>
                <w:bCs w:val="1"/>
              </w:rPr>
              <w:t>MOVEit</w:t>
            </w:r>
            <w:r w:rsidRPr="2EE587FC" w:rsidR="73D675C0">
              <w:rPr>
                <w:rFonts w:ascii="Aptos" w:hAnsi="Aptos" w:cs="Segoe UI" w:asciiTheme="minorAscii" w:hAnsiTheme="minorAscii"/>
                <w:b w:val="1"/>
                <w:bCs w:val="1"/>
              </w:rPr>
              <w:t xml:space="preserve"> software</w:t>
            </w:r>
            <w:r w:rsidRPr="2EE587FC" w:rsidR="00440728">
              <w:rPr>
                <w:rFonts w:ascii="Aptos" w:hAnsi="Aptos" w:cs="Segoe UI" w:asciiTheme="minorAscii" w:hAnsiTheme="minorAscii"/>
                <w:b w:val="1"/>
                <w:bCs w:val="1"/>
              </w:rPr>
              <w:t xml:space="preserve">, </w:t>
            </w:r>
            <w:r w:rsidRPr="2EE587FC" w:rsidR="23ACCA30">
              <w:rPr>
                <w:rFonts w:ascii="Aptos" w:hAnsi="Aptos" w:cs="Segoe UI" w:asciiTheme="minorAscii" w:hAnsiTheme="minorAscii"/>
                <w:b w:val="1"/>
                <w:bCs w:val="1"/>
              </w:rPr>
              <w:t>Highmark FCU</w:t>
            </w:r>
            <w:r w:rsidRPr="2EE587FC" w:rsidR="00440728">
              <w:rPr>
                <w:rFonts w:ascii="Aptos" w:hAnsi="Aptos" w:cs="Segoe UI" w:asciiTheme="minorAscii" w:hAnsiTheme="minorAscii"/>
                <w:b w:val="1"/>
                <w:bCs w:val="1"/>
              </w:rPr>
              <w:t>:</w:t>
            </w:r>
          </w:p>
          <w:p w:rsidRPr="009A1E3C" w:rsidR="009A1E3C" w:rsidP="2EE587FC" w:rsidRDefault="00C5580F" w14:paraId="4AA3F691" w14:textId="2EE6DEF0">
            <w:pPr>
              <w:pStyle w:val="ListParagraph"/>
              <w:numPr>
                <w:ilvl w:val="0"/>
                <w:numId w:val="35"/>
              </w:numPr>
              <w:rPr>
                <w:rFonts w:ascii="Aptos" w:hAnsi="Aptos" w:cs="Segoe UI" w:asciiTheme="minorAscii" w:hAnsiTheme="minorAscii"/>
              </w:rPr>
            </w:pPr>
            <w:r w:rsidRPr="2EE587FC" w:rsidR="254D34C2">
              <w:rPr>
                <w:rFonts w:ascii="Aptos" w:hAnsi="Aptos" w:cs="Segoe UI" w:asciiTheme="minorAscii" w:hAnsiTheme="minorAscii"/>
                <w:b w:val="1"/>
                <w:bCs w:val="1"/>
              </w:rPr>
              <w:t xml:space="preserve">Saved </w:t>
            </w:r>
            <w:r w:rsidRPr="2EE587FC" w:rsidR="449FF269">
              <w:rPr>
                <w:rFonts w:ascii="Aptos" w:hAnsi="Aptos" w:cs="Segoe UI" w:asciiTheme="minorAscii" w:hAnsiTheme="minorAscii"/>
                <w:b w:val="1"/>
                <w:bCs w:val="1"/>
              </w:rPr>
              <w:t xml:space="preserve">7–10 Hours </w:t>
            </w:r>
            <w:r w:rsidRPr="2EE587FC" w:rsidR="449FF269">
              <w:rPr>
                <w:rFonts w:ascii="Aptos" w:hAnsi="Aptos" w:cs="Segoe UI" w:asciiTheme="minorAscii" w:hAnsiTheme="minorAscii"/>
                <w:b w:val="1"/>
                <w:bCs w:val="1"/>
              </w:rPr>
              <w:t>Daily</w:t>
            </w:r>
            <w:r w:rsidRPr="2EE587FC" w:rsidR="449FF269">
              <w:rPr>
                <w:rFonts w:ascii="Aptos" w:hAnsi="Aptos" w:cs="Segoe UI" w:asciiTheme="minorAscii" w:hAnsiTheme="minorAscii"/>
              </w:rPr>
              <w:t>: Automated workflows replaced manual processing for core operations like statements and notices.</w:t>
            </w:r>
          </w:p>
          <w:p w:rsidRPr="009A1E3C" w:rsidR="009A1E3C" w:rsidP="5FF8BD4E" w:rsidRDefault="009A1E3C" w14:paraId="0F36F0B8" w14:textId="2A3C2FAA">
            <w:pPr>
              <w:pStyle w:val="ListParagraph"/>
              <w:numPr>
                <w:ilvl w:val="0"/>
                <w:numId w:val="35"/>
              </w:numPr>
              <w:rPr>
                <w:rFonts w:ascii="Aptos" w:hAnsi="Aptos" w:cs="Segoe UI" w:asciiTheme="minorAscii" w:hAnsiTheme="minorAscii"/>
                <w:sz w:val="24"/>
                <w:szCs w:val="24"/>
              </w:rPr>
            </w:pPr>
            <w:r w:rsidRPr="3C1E29DF" w:rsidR="45AAEE8B">
              <w:rPr>
                <w:rFonts w:ascii="Aptos" w:hAnsi="Aptos" w:cs="Segoe UI" w:asciiTheme="minorAscii" w:hAnsiTheme="minorAscii"/>
                <w:b w:val="1"/>
                <w:bCs w:val="1"/>
                <w:lang w:val="en-GB"/>
              </w:rPr>
              <w:t>Automat</w:t>
            </w:r>
            <w:r w:rsidRPr="3C1E29DF" w:rsidR="45AAEE8B">
              <w:rPr>
                <w:rFonts w:ascii="Aptos" w:hAnsi="Aptos" w:cs="Segoe UI" w:asciiTheme="minorAscii" w:hAnsiTheme="minorAscii"/>
                <w:b w:val="1"/>
                <w:bCs w:val="1"/>
                <w:lang w:val="en-GB"/>
              </w:rPr>
              <w:t>ed</w:t>
            </w:r>
            <w:r w:rsidRPr="3C1E29DF" w:rsidR="49847A21">
              <w:rPr>
                <w:rFonts w:ascii="Aptos" w:hAnsi="Aptos" w:cs="Segoe UI" w:asciiTheme="minorAscii" w:hAnsiTheme="minorAscii"/>
                <w:b w:val="1"/>
                <w:bCs w:val="1"/>
                <w:lang w:val="en-GB"/>
              </w:rPr>
              <w:t xml:space="preserve"> </w:t>
            </w:r>
            <w:r w:rsidRPr="3C1E29DF" w:rsidR="3FDC0C79">
              <w:rPr>
                <w:rFonts w:ascii="Aptos" w:hAnsi="Aptos" w:cs="Segoe UI" w:asciiTheme="minorAscii" w:hAnsiTheme="minorAscii"/>
                <w:b w:val="1"/>
                <w:bCs w:val="1"/>
                <w:lang w:val="en-GB"/>
              </w:rPr>
              <w:t xml:space="preserve">52 </w:t>
            </w:r>
            <w:r w:rsidRPr="3C1E29DF" w:rsidR="6D901E7B">
              <w:rPr>
                <w:rFonts w:ascii="Aptos" w:hAnsi="Aptos" w:cs="Segoe UI" w:asciiTheme="minorAscii" w:hAnsiTheme="minorAscii"/>
                <w:b w:val="1"/>
                <w:bCs w:val="1"/>
                <w:lang w:val="en-GB"/>
              </w:rPr>
              <w:t>Tasks</w:t>
            </w:r>
            <w:r w:rsidRPr="3C1E29DF" w:rsidR="6D901E7B">
              <w:rPr>
                <w:rFonts w:ascii="Aptos" w:hAnsi="Aptos" w:cs="Segoe UI" w:asciiTheme="minorAscii" w:hAnsiTheme="minorAscii"/>
                <w:b w:val="1"/>
                <w:bCs w:val="1"/>
                <w:lang w:val="en-GB"/>
              </w:rPr>
              <w:t xml:space="preserve"> and Growing</w:t>
            </w:r>
            <w:r w:rsidRPr="3C1E29DF" w:rsidR="6D901E7B">
              <w:rPr>
                <w:rFonts w:ascii="Aptos" w:hAnsi="Aptos" w:cs="Segoe UI" w:asciiTheme="minorAscii" w:hAnsiTheme="minorAscii"/>
                <w:lang w:val="en-GB"/>
              </w:rPr>
              <w:t xml:space="preserve">: </w:t>
            </w:r>
            <w:r w:rsidRPr="3C1E29DF" w:rsidR="6D901E7B">
              <w:rPr>
                <w:rFonts w:ascii="Aptos" w:hAnsi="Aptos" w:cs="Segoe UI" w:asciiTheme="minorAscii" w:hAnsiTheme="minorAscii"/>
                <w:lang w:val="en-GB"/>
              </w:rPr>
              <w:t>MOVEit</w:t>
            </w:r>
            <w:r w:rsidRPr="3C1E29DF" w:rsidR="6D901E7B">
              <w:rPr>
                <w:rFonts w:ascii="Aptos" w:hAnsi="Aptos" w:cs="Segoe UI" w:asciiTheme="minorAscii" w:hAnsiTheme="minorAscii"/>
                <w:lang w:val="en-GB"/>
              </w:rPr>
              <w:t xml:space="preserve"> usage </w:t>
            </w:r>
            <w:r w:rsidRPr="3C1E29DF" w:rsidR="6D901E7B">
              <w:rPr>
                <w:rFonts w:ascii="Aptos" w:hAnsi="Aptos" w:cs="Segoe UI" w:asciiTheme="minorAscii" w:hAnsiTheme="minorAscii"/>
                <w:lang w:val="en-GB"/>
              </w:rPr>
              <w:t>scaled rapidly across departments and processes.</w:t>
            </w:r>
          </w:p>
          <w:p w:rsidRPr="009A1E3C" w:rsidR="009A1E3C" w:rsidP="2EE587FC" w:rsidRDefault="009A1E3C" w14:paraId="49BD86BB" w14:textId="342FD3A9">
            <w:pPr>
              <w:pStyle w:val="ListParagraph"/>
              <w:numPr>
                <w:ilvl w:val="0"/>
                <w:numId w:val="35"/>
              </w:numPr>
              <w:rPr>
                <w:rFonts w:ascii="Aptos" w:hAnsi="Aptos" w:cs="Segoe UI" w:asciiTheme="minorAscii" w:hAnsiTheme="minorAscii"/>
              </w:rPr>
            </w:pPr>
            <w:r w:rsidRPr="2EE587FC" w:rsidR="449FF269">
              <w:rPr>
                <w:rFonts w:ascii="Aptos" w:hAnsi="Aptos" w:cs="Segoe UI" w:asciiTheme="minorAscii" w:hAnsiTheme="minorAscii"/>
                <w:b w:val="1"/>
                <w:bCs w:val="1"/>
                <w:lang w:val="en-GB"/>
              </w:rPr>
              <w:t>Integrated</w:t>
            </w:r>
            <w:r w:rsidRPr="2EE587FC" w:rsidR="3294DDD6">
              <w:rPr>
                <w:rFonts w:ascii="Aptos" w:hAnsi="Aptos" w:cs="Segoe UI" w:asciiTheme="minorAscii" w:hAnsiTheme="minorAscii"/>
                <w:b w:val="1"/>
                <w:bCs w:val="1"/>
                <w:lang w:val="en-GB"/>
              </w:rPr>
              <w:t xml:space="preserve"> Their</w:t>
            </w:r>
            <w:r w:rsidRPr="2EE587FC" w:rsidR="449FF269">
              <w:rPr>
                <w:rFonts w:ascii="Aptos" w:hAnsi="Aptos" w:cs="Segoe UI" w:asciiTheme="minorAscii" w:hAnsiTheme="minorAscii"/>
                <w:b w:val="1"/>
                <w:bCs w:val="1"/>
                <w:lang w:val="en-GB"/>
              </w:rPr>
              <w:t xml:space="preserve"> Environment</w:t>
            </w:r>
            <w:r w:rsidRPr="2EE587FC" w:rsidR="449FF269">
              <w:rPr>
                <w:rFonts w:ascii="Aptos" w:hAnsi="Aptos" w:cs="Segoe UI" w:asciiTheme="minorAscii" w:hAnsiTheme="minorAscii"/>
                <w:lang w:val="en-GB"/>
              </w:rPr>
              <w:t xml:space="preserve">: </w:t>
            </w:r>
            <w:r w:rsidRPr="2EE587FC" w:rsidR="449FF269">
              <w:rPr>
                <w:rFonts w:ascii="Aptos" w:hAnsi="Aptos" w:cs="Segoe UI" w:asciiTheme="minorAscii" w:hAnsiTheme="minorAscii"/>
                <w:lang w:val="en-GB"/>
              </w:rPr>
              <w:t>MOVEit</w:t>
            </w:r>
            <w:r w:rsidRPr="2EE587FC" w:rsidR="449FF269">
              <w:rPr>
                <w:rFonts w:ascii="Aptos" w:hAnsi="Aptos" w:cs="Segoe UI" w:asciiTheme="minorAscii" w:hAnsiTheme="minorAscii"/>
                <w:lang w:val="en-GB"/>
              </w:rPr>
              <w:t xml:space="preserve"> software works </w:t>
            </w:r>
            <w:r w:rsidRPr="2EE587FC" w:rsidR="6471A07B">
              <w:rPr>
                <w:rFonts w:ascii="Aptos" w:hAnsi="Aptos" w:cs="Segoe UI" w:asciiTheme="minorAscii" w:hAnsiTheme="minorAscii"/>
                <w:lang w:val="en-GB"/>
              </w:rPr>
              <w:t>in sync</w:t>
            </w:r>
            <w:r w:rsidRPr="2EE587FC" w:rsidR="6471A07B">
              <w:rPr>
                <w:rFonts w:ascii="Aptos" w:hAnsi="Aptos" w:cs="Segoe UI" w:asciiTheme="minorAscii" w:hAnsiTheme="minorAscii"/>
                <w:lang w:val="en-GB"/>
              </w:rPr>
              <w:t xml:space="preserve"> </w:t>
            </w:r>
            <w:r w:rsidRPr="2EE587FC" w:rsidR="449FF269">
              <w:rPr>
                <w:rFonts w:ascii="Aptos" w:hAnsi="Aptos" w:cs="Segoe UI" w:asciiTheme="minorAscii" w:hAnsiTheme="minorAscii"/>
                <w:lang w:val="en-GB"/>
              </w:rPr>
              <w:t>with core financial service providers and internal systems.</w:t>
            </w:r>
          </w:p>
          <w:p w:rsidRPr="005B6FD3" w:rsidR="00BC3D7E" w:rsidP="00992D02" w:rsidRDefault="00BC3D7E" w14:paraId="2BE7F35C" w14:textId="77777777">
            <w:pPr>
              <w:rPr>
                <w:rFonts w:cs="Segoe UI" w:asciiTheme="minorHAnsi" w:hAnsiTheme="minorHAnsi"/>
              </w:rPr>
            </w:pPr>
          </w:p>
          <w:p w:rsidRPr="005B6FD3" w:rsidR="00440728" w:rsidP="2EE587FC" w:rsidRDefault="00440728" w14:paraId="04AB4BFD" w14:textId="6B0B683F" w14:noSpellErr="1">
            <w:pPr>
              <w:rPr>
                <w:rFonts w:ascii="Aptos" w:hAnsi="Aptos" w:cs="Segoe UI" w:asciiTheme="minorAscii" w:hAnsiTheme="minorAscii"/>
              </w:rPr>
            </w:pPr>
            <w:r w:rsidRPr="2EE587FC" w:rsidR="00440728">
              <w:rPr>
                <w:rFonts w:ascii="Aptos" w:hAnsi="Aptos" w:cs="Segoe UI" w:asciiTheme="minorAscii" w:hAnsiTheme="minorAscii"/>
              </w:rPr>
              <w:t>“</w:t>
            </w:r>
            <w:r w:rsidRPr="2EE587FC" w:rsidR="26DFB846">
              <w:rPr>
                <w:rFonts w:ascii="Aptos" w:hAnsi="Aptos" w:cs="Segoe UI" w:asciiTheme="minorAscii" w:hAnsiTheme="minorAscii"/>
              </w:rPr>
              <w:t>MOVEit</w:t>
            </w:r>
            <w:r w:rsidRPr="2EE587FC" w:rsidR="26DFB846">
              <w:rPr>
                <w:rFonts w:ascii="Aptos" w:hAnsi="Aptos" w:cs="Segoe UI" w:asciiTheme="minorAscii" w:hAnsiTheme="minorAscii"/>
              </w:rPr>
              <w:t xml:space="preserve"> is flexible, powerful and it just works.</w:t>
            </w:r>
            <w:r w:rsidRPr="2EE587FC" w:rsidR="00440728">
              <w:rPr>
                <w:rFonts w:ascii="Aptos" w:hAnsi="Aptos" w:cs="Segoe UI" w:asciiTheme="minorAscii" w:hAnsiTheme="minorAscii"/>
              </w:rPr>
              <w:t xml:space="preserve">” — </w:t>
            </w:r>
            <w:r w:rsidRPr="2EE587FC" w:rsidR="0842AE78">
              <w:rPr>
                <w:rFonts w:ascii="Aptos" w:hAnsi="Aptos" w:cs="Segoe UI" w:asciiTheme="minorAscii" w:hAnsiTheme="minorAscii"/>
              </w:rPr>
              <w:t>Tony Pannone</w:t>
            </w:r>
            <w:r w:rsidRPr="2EE587FC" w:rsidR="0842AE78">
              <w:rPr>
                <w:rFonts w:ascii="Aptos" w:hAnsi="Aptos" w:cs="Segoe UI" w:asciiTheme="minorAscii" w:hAnsiTheme="minorAscii"/>
              </w:rPr>
              <w:t>,</w:t>
            </w:r>
            <w:r w:rsidRPr="2EE587FC" w:rsidR="0842AE78">
              <w:rPr>
                <w:rFonts w:ascii="Aptos" w:hAnsi="Aptos" w:cs="Segoe UI" w:asciiTheme="minorAscii" w:hAnsiTheme="minorAscii"/>
              </w:rPr>
              <w:t xml:space="preserve"> CIO at Highmark Federal Credit Union</w:t>
            </w:r>
          </w:p>
          <w:p w:rsidRPr="005B6FD3" w:rsidR="00440728" w:rsidP="00992D02" w:rsidRDefault="00440728" w14:paraId="3A8ECE73" w14:textId="77777777">
            <w:pPr>
              <w:rPr>
                <w:rFonts w:cs="Segoe UI" w:asciiTheme="minorHAnsi" w:hAnsiTheme="minorHAnsi"/>
              </w:rPr>
            </w:pPr>
          </w:p>
          <w:p w:rsidRPr="005B6FD3" w:rsidR="00440728" w:rsidP="00992D02" w:rsidRDefault="00440728" w14:paraId="1392EBB2" w14:textId="2E57A9AF">
            <w:pPr>
              <w:rPr>
                <w:rFonts w:cs="Segoe UI" w:asciiTheme="minorHAnsi" w:hAnsiTheme="minorHAnsi"/>
              </w:rPr>
            </w:pPr>
            <w:r w:rsidRPr="005B6FD3">
              <w:rPr>
                <w:rFonts w:cs="Segoe UI" w:asciiTheme="minorHAnsi" w:hAnsiTheme="minorHAnsi"/>
              </w:rPr>
              <w:t xml:space="preserve">[CTA: </w:t>
            </w:r>
            <w:hyperlink w:history="1" r:id="rId17">
              <w:r w:rsidRPr="005B6FD3">
                <w:rPr>
                  <w:rStyle w:val="Hyperlink"/>
                  <w:rFonts w:cs="Segoe UI" w:asciiTheme="minorHAnsi" w:hAnsiTheme="minorHAnsi"/>
                </w:rPr>
                <w:t>View Success Story</w:t>
              </w:r>
            </w:hyperlink>
            <w:r w:rsidRPr="005B6FD3">
              <w:rPr>
                <w:rFonts w:cs="Segoe UI" w:asciiTheme="minorHAnsi" w:hAnsiTheme="minorHAnsi"/>
              </w:rPr>
              <w:t xml:space="preserve"> ] </w:t>
            </w:r>
          </w:p>
          <w:p w:rsidRPr="005B6FD3" w:rsidR="00440728" w:rsidP="2EE587FC" w:rsidRDefault="00440728" w14:paraId="0668BDF2" w14:textId="693CD1D7">
            <w:pPr>
              <w:rPr>
                <w:rFonts w:ascii="Aptos" w:hAnsi="Aptos" w:cs="Segoe UI" w:asciiTheme="minorAscii" w:hAnsiTheme="minorAscii"/>
              </w:rPr>
            </w:pPr>
            <w:r>
              <w:br/>
            </w:r>
            <w:r w:rsidRPr="3C1E29DF" w:rsidR="302426E9">
              <w:rPr>
                <w:rFonts w:ascii="Aptos" w:hAnsi="Aptos" w:asciiTheme="minorAscii" w:hAnsiTheme="minorAscii"/>
              </w:rPr>
              <w:t xml:space="preserve">If </w:t>
            </w:r>
            <w:r w:rsidRPr="3C1E29DF" w:rsidR="302426E9">
              <w:rPr>
                <w:rFonts w:ascii="Aptos" w:hAnsi="Aptos" w:asciiTheme="minorAscii" w:hAnsiTheme="minorAscii"/>
              </w:rPr>
              <w:t>you’d</w:t>
            </w:r>
            <w:r w:rsidRPr="3C1E29DF" w:rsidR="302426E9">
              <w:rPr>
                <w:rFonts w:ascii="Aptos" w:hAnsi="Aptos" w:asciiTheme="minorAscii" w:hAnsiTheme="minorAscii"/>
              </w:rPr>
              <w:t xml:space="preserve"> like to see </w:t>
            </w:r>
            <w:r w:rsidRPr="3C1E29DF" w:rsidR="302426E9">
              <w:rPr>
                <w:rFonts w:ascii="Aptos" w:hAnsi="Aptos" w:asciiTheme="minorAscii" w:hAnsiTheme="minorAscii"/>
              </w:rPr>
              <w:t>MOVEit</w:t>
            </w:r>
            <w:r w:rsidRPr="3C1E29DF" w:rsidR="302426E9">
              <w:rPr>
                <w:rFonts w:ascii="Aptos" w:hAnsi="Aptos" w:asciiTheme="minorAscii" w:hAnsiTheme="minorAscii"/>
              </w:rPr>
              <w:t xml:space="preserve"> </w:t>
            </w:r>
            <w:r w:rsidRPr="3C1E29DF" w:rsidR="302426E9">
              <w:rPr>
                <w:rFonts w:ascii="Aptos" w:hAnsi="Aptos" w:asciiTheme="minorAscii" w:hAnsiTheme="minorAscii"/>
              </w:rPr>
              <w:t>MFT</w:t>
            </w:r>
            <w:r w:rsidRPr="3C1E29DF" w:rsidR="302426E9">
              <w:rPr>
                <w:rFonts w:ascii="Aptos" w:hAnsi="Aptos" w:asciiTheme="minorAscii" w:hAnsiTheme="minorAscii"/>
              </w:rPr>
              <w:t xml:space="preserve"> </w:t>
            </w:r>
            <w:r w:rsidRPr="3C1E29DF" w:rsidR="302426E9">
              <w:rPr>
                <w:rFonts w:ascii="Aptos" w:hAnsi="Aptos" w:asciiTheme="minorAscii" w:hAnsiTheme="minorAscii"/>
              </w:rPr>
              <w:t xml:space="preserve">in action, </w:t>
            </w:r>
            <w:hyperlink r:id="Rcc709b6f054b4ffd">
              <w:r w:rsidRPr="3C1E29DF" w:rsidR="302426E9">
                <w:rPr>
                  <w:rStyle w:val="Hyperlink"/>
                  <w:rFonts w:ascii="Aptos" w:hAnsi="Aptos" w:asciiTheme="minorAscii" w:hAnsiTheme="minorAscii"/>
                </w:rPr>
                <w:t>request a personalized demo</w:t>
              </w:r>
            </w:hyperlink>
            <w:r w:rsidRPr="3C1E29DF" w:rsidR="302426E9">
              <w:rPr>
                <w:rFonts w:ascii="Aptos" w:hAnsi="Aptos" w:asciiTheme="minorAscii" w:hAnsiTheme="minorAscii"/>
              </w:rPr>
              <w:t>.</w:t>
            </w:r>
            <w:r>
              <w:br/>
            </w:r>
          </w:p>
        </w:tc>
      </w:tr>
    </w:tbl>
    <w:p w:rsidR="00440728" w:rsidRDefault="00440728" w14:paraId="0517ACF1" w14:textId="77777777">
      <w:pPr>
        <w:rPr>
          <w:rFonts w:asciiTheme="minorHAnsi" w:hAnsiTheme="minorHAnsi"/>
        </w:rPr>
      </w:pPr>
    </w:p>
    <w:p w:rsidRPr="005B6FD3" w:rsidR="00440728" w:rsidRDefault="00440728" w14:paraId="41D9B484" w14:textId="77777777">
      <w:pPr>
        <w:rPr>
          <w:rFonts w:asciiTheme="minorHAnsi" w:hAnsiTheme="minorHAnsi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530"/>
        <w:gridCol w:w="7825"/>
      </w:tblGrid>
      <w:tr w:rsidRPr="005B6FD3" w:rsidR="00F97CE2" w:rsidTr="3C1E29DF" w14:paraId="404AE946" w14:textId="77777777">
        <w:tc>
          <w:tcPr>
            <w:tcW w:w="9355" w:type="dxa"/>
            <w:gridSpan w:val="2"/>
            <w:shd w:val="clear" w:color="auto" w:fill="000000" w:themeFill="text1"/>
            <w:tcMar/>
          </w:tcPr>
          <w:p w:rsidRPr="005B6FD3" w:rsidR="00F97CE2" w:rsidP="0054230B" w:rsidRDefault="0007088E" w14:paraId="6F94F369" w14:textId="6A23F905">
            <w:pPr>
              <w:pStyle w:val="ListParagraph"/>
              <w:ind w:left="0"/>
              <w:rPr>
                <w:rFonts w:asciiTheme="minorHAnsi" w:hAnsiTheme="minorHAnsi"/>
                <w:sz w:val="22"/>
                <w:szCs w:val="22"/>
              </w:rPr>
            </w:pPr>
            <w:r w:rsidRPr="005B6FD3">
              <w:rPr>
                <w:rFonts w:ascii="Apple Color Emoji" w:hAnsi="Apple Color Emoji" w:cs="Apple Color Emoji"/>
                <w:b/>
                <w:bCs/>
                <w:sz w:val="22"/>
                <w:szCs w:val="22"/>
              </w:rPr>
              <w:t>✉️</w:t>
            </w:r>
            <w:r w:rsidRPr="005B6FD3">
              <w:rPr>
                <w:rFonts w:cs="Apple Color Emoji" w:asciiTheme="minorHAnsi" w:hAnsiTheme="minorHAnsi"/>
                <w:b/>
                <w:bCs/>
                <w:sz w:val="22"/>
                <w:szCs w:val="22"/>
              </w:rPr>
              <w:t xml:space="preserve"> Email #4: Get Started with MOVEit</w:t>
            </w:r>
            <w:r w:rsidRPr="005B6FD3">
              <w:rPr>
                <w:rFonts w:asciiTheme="minorHAnsi" w:hAnsiTheme="minorHAnsi"/>
                <w:b/>
                <w:bCs/>
                <w:sz w:val="22"/>
                <w:szCs w:val="22"/>
              </w:rPr>
              <w:t>—</w:t>
            </w:r>
            <w:r w:rsidRPr="005B6FD3">
              <w:rPr>
                <w:rFonts w:cs="Apple Color Emoji" w:asciiTheme="minorHAnsi" w:hAnsiTheme="minorHAnsi"/>
                <w:b/>
                <w:bCs/>
                <w:sz w:val="22"/>
                <w:szCs w:val="22"/>
              </w:rPr>
              <w:t>Secure File Transfers Made Simple</w:t>
            </w:r>
          </w:p>
        </w:tc>
      </w:tr>
      <w:tr w:rsidRPr="005B6FD3" w:rsidR="00FB7703" w:rsidTr="3C1E29DF" w14:paraId="132637AB" w14:textId="77777777">
        <w:tc>
          <w:tcPr>
            <w:tcW w:w="1530" w:type="dxa"/>
            <w:tcMar/>
          </w:tcPr>
          <w:p w:rsidRPr="005B6FD3" w:rsidR="00FB7703" w:rsidP="00FB7703" w:rsidRDefault="00FB7703" w14:paraId="14E3EC16" w14:textId="77777777">
            <w:pPr>
              <w:pStyle w:val="ListParagraph"/>
              <w:ind w:left="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5B6FD3">
              <w:rPr>
                <w:rFonts w:asciiTheme="minorHAnsi" w:hAnsiTheme="minorHAnsi"/>
                <w:b/>
                <w:bCs/>
                <w:sz w:val="22"/>
                <w:szCs w:val="22"/>
              </w:rPr>
              <w:t>Subject</w:t>
            </w:r>
          </w:p>
        </w:tc>
        <w:tc>
          <w:tcPr>
            <w:tcW w:w="7825" w:type="dxa"/>
            <w:tcMar/>
          </w:tcPr>
          <w:p w:rsidRPr="005B6FD3" w:rsidR="00FB7703" w:rsidP="2EE587FC" w:rsidRDefault="0007088E" w14:paraId="06E4D0AD" w14:textId="681491CB">
            <w:pPr>
              <w:pStyle w:val="ListParagraph"/>
              <w:ind w:left="0"/>
              <w:rPr>
                <w:rFonts w:ascii="Aptos" w:hAnsi="Aptos" w:asciiTheme="minorAscii" w:hAnsiTheme="minorAscii"/>
                <w:b w:val="1"/>
                <w:bCs w:val="1"/>
              </w:rPr>
            </w:pPr>
            <w:r w:rsidRPr="2EE587FC" w:rsidR="25EC2580">
              <w:rPr>
                <w:rFonts w:ascii="Aptos" w:hAnsi="Aptos" w:cs="Segoe UI" w:asciiTheme="minorAscii" w:hAnsiTheme="minorAscii"/>
                <w:b w:val="1"/>
                <w:bCs w:val="1"/>
              </w:rPr>
              <w:t xml:space="preserve">Ready to </w:t>
            </w:r>
            <w:r w:rsidRPr="2EE587FC" w:rsidR="7934D18C">
              <w:rPr>
                <w:rFonts w:ascii="Aptos" w:hAnsi="Aptos" w:cs="Segoe UI" w:asciiTheme="minorAscii" w:hAnsiTheme="minorAscii"/>
                <w:b w:val="1"/>
                <w:bCs w:val="1"/>
              </w:rPr>
              <w:t>S</w:t>
            </w:r>
            <w:r w:rsidRPr="2EE587FC" w:rsidR="25EC2580">
              <w:rPr>
                <w:rFonts w:ascii="Aptos" w:hAnsi="Aptos" w:cs="Segoe UI" w:asciiTheme="minorAscii" w:hAnsiTheme="minorAscii"/>
                <w:b w:val="1"/>
                <w:bCs w:val="1"/>
              </w:rPr>
              <w:t xml:space="preserve">implify </w:t>
            </w:r>
            <w:r w:rsidRPr="2EE587FC" w:rsidR="7934D18C">
              <w:rPr>
                <w:rFonts w:ascii="Aptos" w:hAnsi="Aptos" w:cs="Segoe UI" w:asciiTheme="minorAscii" w:hAnsiTheme="minorAscii"/>
                <w:b w:val="1"/>
                <w:bCs w:val="1"/>
              </w:rPr>
              <w:t>Y</w:t>
            </w:r>
            <w:r w:rsidRPr="2EE587FC" w:rsidR="34608782">
              <w:rPr>
                <w:rFonts w:ascii="Aptos" w:hAnsi="Aptos" w:cs="Segoe UI" w:asciiTheme="minorAscii" w:hAnsiTheme="minorAscii"/>
                <w:b w:val="1"/>
                <w:bCs w:val="1"/>
              </w:rPr>
              <w:t xml:space="preserve">our </w:t>
            </w:r>
            <w:r w:rsidRPr="2EE587FC" w:rsidR="7934D18C">
              <w:rPr>
                <w:rFonts w:ascii="Aptos" w:hAnsi="Aptos" w:cs="Segoe UI" w:asciiTheme="minorAscii" w:hAnsiTheme="minorAscii"/>
                <w:b w:val="1"/>
                <w:bCs w:val="1"/>
              </w:rPr>
              <w:t>F</w:t>
            </w:r>
            <w:r w:rsidRPr="2EE587FC" w:rsidR="34608782">
              <w:rPr>
                <w:rFonts w:ascii="Aptos" w:hAnsi="Aptos" w:cs="Segoe UI" w:asciiTheme="minorAscii" w:hAnsiTheme="minorAscii"/>
                <w:b w:val="1"/>
                <w:bCs w:val="1"/>
              </w:rPr>
              <w:t xml:space="preserve">inancial </w:t>
            </w:r>
            <w:r w:rsidRPr="2EE587FC" w:rsidR="7934D18C">
              <w:rPr>
                <w:rFonts w:ascii="Aptos" w:hAnsi="Aptos" w:cs="Segoe UI" w:asciiTheme="minorAscii" w:hAnsiTheme="minorAscii"/>
                <w:b w:val="1"/>
                <w:bCs w:val="1"/>
              </w:rPr>
              <w:t>O</w:t>
            </w:r>
            <w:r w:rsidRPr="2EE587FC" w:rsidR="47F543B4">
              <w:rPr>
                <w:rFonts w:ascii="Aptos" w:hAnsi="Aptos" w:cs="Segoe UI" w:asciiTheme="minorAscii" w:hAnsiTheme="minorAscii"/>
                <w:b w:val="1"/>
                <w:bCs w:val="1"/>
              </w:rPr>
              <w:t>rganization</w:t>
            </w:r>
            <w:r w:rsidRPr="2EE587FC" w:rsidR="62447B7A">
              <w:rPr>
                <w:rFonts w:ascii="Aptos" w:hAnsi="Aptos" w:cs="Segoe UI" w:asciiTheme="minorAscii" w:hAnsiTheme="minorAscii"/>
                <w:b w:val="1"/>
                <w:bCs w:val="1"/>
              </w:rPr>
              <w:t xml:space="preserve"> with MFT</w:t>
            </w:r>
            <w:r w:rsidRPr="2EE587FC" w:rsidR="25EC2580">
              <w:rPr>
                <w:rFonts w:ascii="Aptos" w:hAnsi="Aptos" w:cs="Segoe UI" w:asciiTheme="minorAscii" w:hAnsiTheme="minorAscii"/>
                <w:b w:val="1"/>
                <w:bCs w:val="1"/>
              </w:rPr>
              <w:t>?</w:t>
            </w:r>
          </w:p>
        </w:tc>
      </w:tr>
      <w:tr w:rsidRPr="005B6FD3" w:rsidR="00FB7703" w:rsidTr="3C1E29DF" w14:paraId="074CB919" w14:textId="77777777">
        <w:tc>
          <w:tcPr>
            <w:tcW w:w="1530" w:type="dxa"/>
            <w:tcMar/>
          </w:tcPr>
          <w:p w:rsidRPr="005B6FD3" w:rsidR="00FB7703" w:rsidP="00FB7703" w:rsidRDefault="00FB7703" w14:paraId="3C326527" w14:textId="77777777">
            <w:pPr>
              <w:pStyle w:val="ListParagraph"/>
              <w:ind w:left="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5B6FD3">
              <w:rPr>
                <w:rFonts w:asciiTheme="minorHAnsi" w:hAnsiTheme="minorHAnsi"/>
                <w:b/>
                <w:bCs/>
                <w:sz w:val="22"/>
                <w:szCs w:val="22"/>
              </w:rPr>
              <w:t>Preview Text</w:t>
            </w:r>
          </w:p>
        </w:tc>
        <w:tc>
          <w:tcPr>
            <w:tcW w:w="7825" w:type="dxa"/>
            <w:tcMar/>
          </w:tcPr>
          <w:p w:rsidRPr="005B6FD3" w:rsidR="00FB7703" w:rsidP="2EE587FC" w:rsidRDefault="00784311" w14:paraId="745F4E53" w14:textId="3887087E">
            <w:pPr>
              <w:pStyle w:val="ListParagraph"/>
              <w:ind w:left="0"/>
              <w:rPr>
                <w:rFonts w:ascii="Aptos" w:hAnsi="Aptos" w:asciiTheme="minorAscii" w:hAnsiTheme="minorAscii"/>
                <w:b w:val="1"/>
                <w:bCs w:val="1"/>
              </w:rPr>
            </w:pPr>
            <w:r w:rsidRPr="3C1E29DF" w:rsidR="4FF0985E">
              <w:rPr>
                <w:rFonts w:ascii="Aptos" w:hAnsi="Aptos" w:cs="Segoe UI" w:asciiTheme="minorAscii" w:hAnsiTheme="minorAscii"/>
              </w:rPr>
              <w:t>G</w:t>
            </w:r>
            <w:r w:rsidRPr="3C1E29DF" w:rsidR="7EDB61FD">
              <w:rPr>
                <w:rFonts w:ascii="Aptos" w:hAnsi="Aptos" w:cs="Segoe UI" w:asciiTheme="minorAscii" w:hAnsiTheme="minorAscii"/>
              </w:rPr>
              <w:t>et started</w:t>
            </w:r>
            <w:r w:rsidRPr="3C1E29DF" w:rsidR="4FF0985E">
              <w:rPr>
                <w:rFonts w:ascii="Aptos" w:hAnsi="Aptos" w:cs="Segoe UI" w:asciiTheme="minorAscii" w:hAnsiTheme="minorAscii"/>
              </w:rPr>
              <w:t xml:space="preserve"> eas</w:t>
            </w:r>
            <w:r w:rsidRPr="3C1E29DF" w:rsidR="222AEA92">
              <w:rPr>
                <w:rFonts w:ascii="Aptos" w:hAnsi="Aptos" w:cs="Segoe UI" w:asciiTheme="minorAscii" w:hAnsiTheme="minorAscii"/>
              </w:rPr>
              <w:t>ily</w:t>
            </w:r>
            <w:r w:rsidRPr="3C1E29DF" w:rsidR="7EDB61FD">
              <w:rPr>
                <w:rFonts w:ascii="Aptos" w:hAnsi="Aptos" w:cs="Segoe UI" w:asciiTheme="minorAscii" w:hAnsiTheme="minorAscii"/>
              </w:rPr>
              <w:t>—</w:t>
            </w:r>
            <w:r w:rsidRPr="3C1E29DF" w:rsidR="7EDB61FD">
              <w:rPr>
                <w:rFonts w:ascii="Aptos" w:hAnsi="Aptos" w:cs="Segoe UI" w:asciiTheme="minorAscii" w:hAnsiTheme="minorAscii"/>
              </w:rPr>
              <w:t>whether you want a free trial, a demo</w:t>
            </w:r>
            <w:r w:rsidRPr="3C1E29DF" w:rsidR="7EDB61FD">
              <w:rPr>
                <w:rFonts w:ascii="Aptos" w:hAnsi="Aptos" w:cs="Segoe UI" w:asciiTheme="minorAscii" w:hAnsiTheme="minorAscii"/>
              </w:rPr>
              <w:t xml:space="preserve"> or expert guidance.</w:t>
            </w:r>
          </w:p>
        </w:tc>
      </w:tr>
      <w:tr w:rsidRPr="005B6FD3" w:rsidR="00FB7703" w:rsidTr="3C1E29DF" w14:paraId="50AF810B" w14:textId="77777777">
        <w:tc>
          <w:tcPr>
            <w:tcW w:w="1530" w:type="dxa"/>
            <w:tcMar/>
          </w:tcPr>
          <w:p w:rsidRPr="005B6FD3" w:rsidR="00FB7703" w:rsidP="00FB7703" w:rsidRDefault="00FB7703" w14:paraId="256599A0" w14:textId="77777777">
            <w:pPr>
              <w:pStyle w:val="ListParagraph"/>
              <w:ind w:left="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5B6FD3">
              <w:rPr>
                <w:rFonts w:asciiTheme="minorHAnsi" w:hAnsiTheme="minorHAnsi"/>
                <w:b/>
                <w:bCs/>
                <w:sz w:val="22"/>
                <w:szCs w:val="22"/>
              </w:rPr>
              <w:t>Text</w:t>
            </w:r>
          </w:p>
        </w:tc>
        <w:tc>
          <w:tcPr>
            <w:tcW w:w="7825" w:type="dxa"/>
            <w:tcMar/>
          </w:tcPr>
          <w:p w:rsidRPr="005B6FD3" w:rsidR="00784311" w:rsidP="00FB7703" w:rsidRDefault="00FB7703" w14:paraId="1432DFDB" w14:textId="77777777">
            <w:pPr>
              <w:rPr>
                <w:rFonts w:cs="Segoe UI" w:asciiTheme="minorHAnsi" w:hAnsiTheme="minorHAnsi"/>
              </w:rPr>
            </w:pPr>
            <w:r w:rsidRPr="005B6FD3">
              <w:rPr>
                <w:rFonts w:cs="Segoe UI" w:asciiTheme="minorHAnsi" w:hAnsiTheme="minorHAnsi"/>
              </w:rPr>
              <w:t>Hi [First Name],</w:t>
            </w:r>
          </w:p>
          <w:p w:rsidRPr="005B6FD3" w:rsidR="00784311" w:rsidP="00FB7703" w:rsidRDefault="00784311" w14:paraId="0830B655" w14:textId="77777777">
            <w:pPr>
              <w:rPr>
                <w:rFonts w:cs="Segoe UI" w:asciiTheme="minorHAnsi" w:hAnsiTheme="minorHAnsi"/>
              </w:rPr>
            </w:pPr>
          </w:p>
          <w:p w:rsidRPr="005B6FD3" w:rsidR="00784311" w:rsidP="2EE587FC" w:rsidRDefault="00784311" w14:paraId="6D20E4F3" w14:textId="4CCD7FD8">
            <w:pPr>
              <w:rPr>
                <w:rFonts w:ascii="Aptos" w:hAnsi="Aptos" w:cs="Segoe UI" w:asciiTheme="minorAscii" w:hAnsiTheme="minorAscii"/>
              </w:rPr>
            </w:pPr>
            <w:r w:rsidRPr="2EE587FC" w:rsidR="34608782">
              <w:rPr>
                <w:rFonts w:ascii="Aptos" w:hAnsi="Aptos" w:cs="Segoe UI" w:asciiTheme="minorAscii" w:hAnsiTheme="minorAscii"/>
              </w:rPr>
              <w:t xml:space="preserve">Whether </w:t>
            </w:r>
            <w:r w:rsidRPr="2EE587FC" w:rsidR="34608782">
              <w:rPr>
                <w:rFonts w:ascii="Aptos" w:hAnsi="Aptos" w:cs="Segoe UI" w:asciiTheme="minorAscii" w:hAnsiTheme="minorAscii"/>
              </w:rPr>
              <w:t>you're</w:t>
            </w:r>
            <w:r w:rsidRPr="2EE587FC" w:rsidR="34608782">
              <w:rPr>
                <w:rFonts w:ascii="Aptos" w:hAnsi="Aptos" w:cs="Segoe UI" w:asciiTheme="minorAscii" w:hAnsiTheme="minorAscii"/>
              </w:rPr>
              <w:t xml:space="preserve"> a bank, credit union</w:t>
            </w:r>
            <w:r w:rsidRPr="2EE587FC" w:rsidR="34608782">
              <w:rPr>
                <w:rFonts w:ascii="Aptos" w:hAnsi="Aptos" w:cs="Segoe UI" w:asciiTheme="minorAscii" w:hAnsiTheme="minorAscii"/>
              </w:rPr>
              <w:t xml:space="preserve"> or financial services provider, securing sensitive data in transit is no longer optional—</w:t>
            </w:r>
            <w:r w:rsidRPr="2EE587FC" w:rsidR="34608782">
              <w:rPr>
                <w:rFonts w:ascii="Aptos" w:hAnsi="Aptos" w:cs="Segoe UI" w:asciiTheme="minorAscii" w:hAnsiTheme="minorAscii"/>
              </w:rPr>
              <w:t>it's</w:t>
            </w:r>
            <w:r w:rsidRPr="2EE587FC" w:rsidR="34608782">
              <w:rPr>
                <w:rFonts w:ascii="Aptos" w:hAnsi="Aptos" w:cs="Segoe UI" w:asciiTheme="minorAscii" w:hAnsiTheme="minorAscii"/>
              </w:rPr>
              <w:t xml:space="preserve"> a regulatory and reputational necessity.</w:t>
            </w:r>
          </w:p>
          <w:p w:rsidRPr="005B6FD3" w:rsidR="00784311" w:rsidP="00FB7703" w:rsidRDefault="00784311" w14:paraId="38BB6963" w14:textId="77777777">
            <w:pPr>
              <w:rPr>
                <w:rFonts w:cs="Segoe UI" w:asciiTheme="minorHAnsi" w:hAnsiTheme="minorHAnsi"/>
              </w:rPr>
            </w:pPr>
          </w:p>
          <w:p w:rsidRPr="005B6FD3" w:rsidR="00784311" w:rsidP="2EE587FC" w:rsidRDefault="00233C5E" w14:paraId="2303E8E0" w14:textId="3BAC4532">
            <w:pPr>
              <w:rPr>
                <w:rFonts w:ascii="Aptos" w:hAnsi="Aptos" w:cs="Segoe UI" w:asciiTheme="minorAscii" w:hAnsiTheme="minorAscii"/>
              </w:rPr>
            </w:pPr>
            <w:r w:rsidRPr="5FF8BD4E" w:rsidR="0EDEDBE3">
              <w:rPr>
                <w:rFonts w:ascii="Aptos" w:hAnsi="Aptos" w:cs="Segoe UI" w:asciiTheme="minorAscii" w:hAnsiTheme="minorAscii"/>
              </w:rPr>
              <w:t>Progre</w:t>
            </w:r>
            <w:r w:rsidRPr="5FF8BD4E" w:rsidR="0EDEDBE3">
              <w:rPr>
                <w:rFonts w:ascii="Aptos" w:hAnsi="Aptos" w:cs="Segoe UI" w:asciiTheme="minorAscii" w:hAnsiTheme="minorAscii"/>
              </w:rPr>
              <w:t xml:space="preserve">ss </w:t>
            </w:r>
            <w:r w:rsidRPr="5FF8BD4E" w:rsidR="61D77A4D">
              <w:rPr>
                <w:rFonts w:ascii="Aptos" w:hAnsi="Aptos" w:cs="Segoe UI" w:asciiTheme="minorAscii" w:hAnsiTheme="minorAscii"/>
              </w:rPr>
              <w:t>MOVEit</w:t>
            </w:r>
            <w:r w:rsidRPr="5FF8BD4E" w:rsidR="61D77A4D">
              <w:rPr>
                <w:rFonts w:ascii="Aptos" w:hAnsi="Aptos" w:cs="Segoe UI" w:asciiTheme="minorAscii" w:hAnsiTheme="minorAscii"/>
              </w:rPr>
              <w:t xml:space="preserve"> </w:t>
            </w:r>
            <w:r w:rsidRPr="5FF8BD4E" w:rsidR="7BC53721">
              <w:rPr>
                <w:rFonts w:ascii="Aptos" w:hAnsi="Aptos" w:cs="Segoe UI" w:asciiTheme="minorAscii" w:hAnsiTheme="minorAscii"/>
              </w:rPr>
              <w:t xml:space="preserve">MFT </w:t>
            </w:r>
            <w:r w:rsidRPr="5FF8BD4E" w:rsidR="0EDEDBE3">
              <w:rPr>
                <w:rFonts w:ascii="Aptos" w:hAnsi="Aptos" w:cs="Segoe UI" w:asciiTheme="minorAscii" w:hAnsiTheme="minorAscii"/>
              </w:rPr>
              <w:t xml:space="preserve">software </w:t>
            </w:r>
            <w:r w:rsidRPr="5FF8BD4E" w:rsidR="61D77A4D">
              <w:rPr>
                <w:rFonts w:ascii="Aptos" w:hAnsi="Aptos" w:cs="Segoe UI" w:asciiTheme="minorAscii" w:hAnsiTheme="minorAscii"/>
              </w:rPr>
              <w:t>is trusted by thousands of organizations to automate, secure</w:t>
            </w:r>
            <w:r w:rsidRPr="5FF8BD4E" w:rsidR="61D77A4D">
              <w:rPr>
                <w:rFonts w:ascii="Aptos" w:hAnsi="Aptos" w:cs="Segoe UI" w:asciiTheme="minorAscii" w:hAnsiTheme="minorAscii"/>
              </w:rPr>
              <w:t xml:space="preserve"> and scale their file transfers. And getting started is easier than you think.</w:t>
            </w:r>
          </w:p>
          <w:p w:rsidRPr="005B6FD3" w:rsidR="00784311" w:rsidP="00FB7703" w:rsidRDefault="00FB7703" w14:paraId="66C3D505" w14:textId="77777777">
            <w:pPr>
              <w:rPr>
                <w:rFonts w:cs="Segoe UI" w:asciiTheme="minorHAnsi" w:hAnsiTheme="minorHAnsi"/>
                <w:b/>
                <w:bCs/>
              </w:rPr>
            </w:pPr>
            <w:r w:rsidRPr="005B6FD3">
              <w:rPr>
                <w:rFonts w:cs="Segoe UI" w:asciiTheme="minorHAnsi" w:hAnsiTheme="minorHAnsi"/>
              </w:rPr>
              <w:br/>
            </w:r>
            <w:r w:rsidRPr="005B6FD3" w:rsidR="00784311">
              <w:rPr>
                <w:rFonts w:cs="Segoe UI" w:asciiTheme="minorHAnsi" w:hAnsiTheme="minorHAnsi" w:eastAsiaTheme="majorEastAsia"/>
                <w:b/>
                <w:bCs/>
              </w:rPr>
              <w:t>Here’s how you can take the first step:</w:t>
            </w:r>
          </w:p>
          <w:p w:rsidRPr="005B6FD3" w:rsidR="00784311" w:rsidP="2EE587FC" w:rsidRDefault="00784311" w14:paraId="45C9A04A" w14:textId="18144F2C">
            <w:pPr>
              <w:pStyle w:val="ListParagraph"/>
              <w:numPr>
                <w:ilvl w:val="0"/>
                <w:numId w:val="37"/>
              </w:numPr>
              <w:rPr>
                <w:rFonts w:ascii="Aptos" w:hAnsi="Aptos" w:eastAsia="游ゴシック Light" w:cs="Segoe UI" w:asciiTheme="minorAscii" w:hAnsiTheme="minorAscii" w:eastAsiaTheme="majorEastAsia"/>
                <w:b w:val="1"/>
                <w:bCs w:val="1"/>
              </w:rPr>
            </w:pPr>
            <w:r w:rsidRPr="2EE587FC" w:rsidR="34608782">
              <w:rPr>
                <w:rFonts w:ascii="Aptos" w:hAnsi="Aptos" w:cs="Segoe UI" w:asciiTheme="minorAscii" w:hAnsiTheme="minorAscii"/>
                <w:b w:val="1"/>
                <w:bCs w:val="1"/>
              </w:rPr>
              <w:t>Start a free 30-day trial</w:t>
            </w:r>
            <w:r w:rsidRPr="2EE587FC" w:rsidR="34608782">
              <w:rPr>
                <w:rFonts w:ascii="Aptos" w:hAnsi="Aptos" w:cs="Segoe UI" w:asciiTheme="minorAscii" w:hAnsiTheme="minorAscii"/>
              </w:rPr>
              <w:t xml:space="preserve">—experience </w:t>
            </w:r>
            <w:r w:rsidRPr="2EE587FC" w:rsidR="34608782">
              <w:rPr>
                <w:rFonts w:ascii="Aptos" w:hAnsi="Aptos" w:cs="Segoe UI" w:asciiTheme="minorAscii" w:hAnsiTheme="minorAscii"/>
              </w:rPr>
              <w:t>MOVEit</w:t>
            </w:r>
            <w:r w:rsidRPr="2EE587FC" w:rsidR="34608782">
              <w:rPr>
                <w:rFonts w:ascii="Aptos" w:hAnsi="Aptos" w:cs="Segoe UI" w:asciiTheme="minorAscii" w:hAnsiTheme="minorAscii"/>
              </w:rPr>
              <w:t xml:space="preserve"> </w:t>
            </w:r>
            <w:r w:rsidRPr="2EE587FC" w:rsidR="51DCCF17">
              <w:rPr>
                <w:rFonts w:ascii="Aptos" w:hAnsi="Aptos" w:cs="Segoe UI" w:asciiTheme="minorAscii" w:hAnsiTheme="minorAscii"/>
              </w:rPr>
              <w:t xml:space="preserve">software </w:t>
            </w:r>
            <w:r w:rsidRPr="2EE587FC" w:rsidR="36E890A7">
              <w:rPr>
                <w:rFonts w:ascii="Aptos" w:hAnsi="Aptos" w:cs="Segoe UI" w:asciiTheme="minorAscii" w:hAnsiTheme="minorAscii"/>
              </w:rPr>
              <w:t>firsthand</w:t>
            </w:r>
          </w:p>
          <w:p w:rsidRPr="005B6FD3" w:rsidR="00784311" w:rsidP="00784311" w:rsidRDefault="00784311" w14:paraId="60B69289" w14:textId="77777777">
            <w:pPr>
              <w:pStyle w:val="ListParagraph"/>
              <w:numPr>
                <w:ilvl w:val="0"/>
                <w:numId w:val="37"/>
              </w:numPr>
              <w:rPr>
                <w:rFonts w:cs="Segoe UI" w:asciiTheme="minorHAnsi" w:hAnsiTheme="minorHAnsi" w:eastAsiaTheme="majorEastAsia"/>
                <w:b/>
                <w:bCs/>
              </w:rPr>
            </w:pPr>
            <w:r w:rsidRPr="005B6FD3">
              <w:rPr>
                <w:rFonts w:cs="Segoe UI" w:asciiTheme="minorHAnsi" w:hAnsiTheme="minorHAnsi"/>
                <w:b/>
                <w:bCs/>
              </w:rPr>
              <w:t>Request a personalized demo</w:t>
            </w:r>
            <w:r w:rsidRPr="005B6FD3">
              <w:rPr>
                <w:rFonts w:cs="Segoe UI" w:asciiTheme="minorHAnsi" w:hAnsiTheme="minorHAnsi"/>
              </w:rPr>
              <w:t>—see how it fits your environment</w:t>
            </w:r>
          </w:p>
          <w:p w:rsidRPr="005B6FD3" w:rsidR="00784311" w:rsidP="00784311" w:rsidRDefault="00784311" w14:paraId="3F64121C" w14:textId="77777777">
            <w:pPr>
              <w:pStyle w:val="ListParagraph"/>
              <w:numPr>
                <w:ilvl w:val="0"/>
                <w:numId w:val="37"/>
              </w:numPr>
              <w:rPr>
                <w:rFonts w:cs="Segoe UI" w:asciiTheme="minorHAnsi" w:hAnsiTheme="minorHAnsi" w:eastAsiaTheme="majorEastAsia"/>
                <w:b/>
                <w:bCs/>
              </w:rPr>
            </w:pPr>
            <w:r w:rsidRPr="005B6FD3">
              <w:rPr>
                <w:rFonts w:cs="Segoe UI" w:asciiTheme="minorHAnsi" w:hAnsiTheme="minorHAnsi"/>
                <w:b/>
                <w:bCs/>
              </w:rPr>
              <w:t>Talk to our experts</w:t>
            </w:r>
            <w:r w:rsidRPr="005B6FD3">
              <w:rPr>
                <w:rFonts w:cs="Segoe UI" w:asciiTheme="minorHAnsi" w:hAnsiTheme="minorHAnsi"/>
              </w:rPr>
              <w:t>—get answers tailored to your compliance needs</w:t>
            </w:r>
          </w:p>
          <w:p w:rsidRPr="005B6FD3" w:rsidR="00784311" w:rsidP="00784311" w:rsidRDefault="00784311" w14:paraId="6D992205" w14:textId="77777777">
            <w:pPr>
              <w:rPr>
                <w:rFonts w:cs="Segoe UI" w:asciiTheme="minorHAnsi" w:hAnsiTheme="minorHAnsi"/>
              </w:rPr>
            </w:pPr>
          </w:p>
          <w:p w:rsidRPr="005B6FD3" w:rsidR="00784311" w:rsidP="2EE587FC" w:rsidRDefault="00784311" w14:paraId="202E0F74" w14:textId="660A6967">
            <w:pPr>
              <w:rPr>
                <w:rFonts w:ascii="Aptos" w:hAnsi="Aptos" w:cs="Segoe UI" w:asciiTheme="minorAscii" w:hAnsiTheme="minorAscii"/>
              </w:rPr>
            </w:pPr>
            <w:r w:rsidRPr="5FF8BD4E" w:rsidR="61D77A4D">
              <w:rPr>
                <w:rFonts w:ascii="Aptos" w:hAnsi="Aptos" w:cs="Segoe UI" w:asciiTheme="minorAscii" w:hAnsiTheme="minorAscii"/>
              </w:rPr>
              <w:t>MOVEit</w:t>
            </w:r>
            <w:r w:rsidRPr="5FF8BD4E" w:rsidR="61D77A4D">
              <w:rPr>
                <w:rFonts w:ascii="Aptos" w:hAnsi="Aptos" w:cs="Segoe UI" w:asciiTheme="minorAscii" w:hAnsiTheme="minorAscii"/>
              </w:rPr>
              <w:t xml:space="preserve"> </w:t>
            </w:r>
            <w:r w:rsidRPr="5FF8BD4E" w:rsidR="67F84DE3">
              <w:rPr>
                <w:rFonts w:ascii="Aptos" w:hAnsi="Aptos" w:cs="Segoe UI" w:asciiTheme="minorAscii" w:hAnsiTheme="minorAscii"/>
              </w:rPr>
              <w:t xml:space="preserve">software </w:t>
            </w:r>
            <w:r w:rsidRPr="5FF8BD4E" w:rsidR="61D77A4D">
              <w:rPr>
                <w:rFonts w:ascii="Aptos" w:hAnsi="Aptos" w:cs="Segoe UI" w:asciiTheme="minorAscii" w:hAnsiTheme="minorAscii"/>
              </w:rPr>
              <w:t>supports Windows, Mac, Outlook, mobile</w:t>
            </w:r>
            <w:r w:rsidRPr="5FF8BD4E" w:rsidR="61D77A4D">
              <w:rPr>
                <w:rFonts w:ascii="Aptos" w:hAnsi="Aptos" w:cs="Segoe UI" w:asciiTheme="minorAscii" w:hAnsiTheme="minorAscii"/>
              </w:rPr>
              <w:t xml:space="preserve"> and more—so your team can stay </w:t>
            </w:r>
            <w:r w:rsidRPr="5FF8BD4E" w:rsidR="3ADA8081">
              <w:rPr>
                <w:rFonts w:ascii="Aptos" w:hAnsi="Aptos" w:cs="Segoe UI" w:asciiTheme="minorAscii" w:hAnsiTheme="minorAscii"/>
              </w:rPr>
              <w:t xml:space="preserve">more </w:t>
            </w:r>
            <w:r w:rsidRPr="5FF8BD4E" w:rsidR="61D77A4D">
              <w:rPr>
                <w:rFonts w:ascii="Aptos" w:hAnsi="Aptos" w:cs="Segoe UI" w:asciiTheme="minorAscii" w:hAnsiTheme="minorAscii"/>
              </w:rPr>
              <w:t>secure and productive from anywhere.</w:t>
            </w:r>
            <w:r>
              <w:br/>
            </w:r>
            <w:r>
              <w:br/>
            </w:r>
            <w:r w:rsidRPr="5FF8BD4E" w:rsidR="61D77A4D">
              <w:rPr>
                <w:rFonts w:ascii="Aptos" w:hAnsi="Aptos" w:cs="Segoe UI" w:asciiTheme="minorAscii" w:hAnsiTheme="minorAscii"/>
              </w:rPr>
              <w:t xml:space="preserve">[CTA: </w:t>
            </w:r>
            <w:hyperlink r:id="Rde98a16ce0dd42a9">
              <w:r w:rsidRPr="5FF8BD4E" w:rsidR="61D77A4D">
                <w:rPr>
                  <w:rStyle w:val="Hyperlink"/>
                  <w:rFonts w:ascii="Aptos" w:hAnsi="Aptos" w:cs="Segoe UI" w:asciiTheme="minorAscii" w:hAnsiTheme="minorAscii"/>
                </w:rPr>
                <w:t>Get Started</w:t>
              </w:r>
            </w:hyperlink>
            <w:r w:rsidRPr="5FF8BD4E" w:rsidR="61D77A4D">
              <w:rPr>
                <w:rFonts w:ascii="Aptos" w:hAnsi="Aptos" w:cs="Segoe UI" w:asciiTheme="minorAscii" w:hAnsiTheme="minorAscii"/>
              </w:rPr>
              <w:t xml:space="preserve"> ]</w:t>
            </w:r>
          </w:p>
          <w:p w:rsidRPr="005B6FD3" w:rsidR="00FB7703" w:rsidP="00784311" w:rsidRDefault="00FB7703" w14:paraId="7E885EF3" w14:textId="38F3E31B">
            <w:pPr>
              <w:rPr>
                <w:rFonts w:cs="Segoe UI" w:asciiTheme="minorHAnsi" w:hAnsiTheme="minorHAnsi" w:eastAsiaTheme="majorEastAsia"/>
                <w:b/>
                <w:bCs/>
              </w:rPr>
            </w:pPr>
            <w:r w:rsidRPr="005B6FD3">
              <w:rPr>
                <w:rFonts w:cs="Segoe UI" w:asciiTheme="minorHAnsi" w:hAnsiTheme="minorHAnsi"/>
              </w:rPr>
              <w:lastRenderedPageBreak/>
              <w:br/>
            </w:r>
            <w:r w:rsidRPr="005B6FD3" w:rsidR="00784311">
              <w:rPr>
                <w:rFonts w:asciiTheme="minorHAnsi" w:hAnsiTheme="minorHAnsi"/>
              </w:rPr>
              <w:t xml:space="preserve">If your organization has specific file transfer requirements, </w:t>
            </w:r>
            <w:hyperlink r:id="rId20">
              <w:r w:rsidRPr="005B6FD3" w:rsidR="00784311">
                <w:rPr>
                  <w:rStyle w:val="Hyperlink"/>
                  <w:rFonts w:asciiTheme="minorHAnsi" w:hAnsiTheme="minorHAnsi"/>
                </w:rPr>
                <w:t>share them with our experts</w:t>
              </w:r>
            </w:hyperlink>
            <w:r w:rsidRPr="005B6FD3" w:rsidR="00784311">
              <w:rPr>
                <w:rFonts w:asciiTheme="minorHAnsi" w:hAnsiTheme="minorHAnsi"/>
              </w:rPr>
              <w:t xml:space="preserve"> and get a free no-obligation price quote.</w:t>
            </w:r>
          </w:p>
        </w:tc>
      </w:tr>
    </w:tbl>
    <w:p w:rsidRPr="005B6FD3" w:rsidR="00732D68" w:rsidRDefault="00732D68" w14:paraId="1FEA1C50" w14:textId="77777777">
      <w:pPr>
        <w:rPr>
          <w:rFonts w:asciiTheme="minorHAnsi" w:hAnsiTheme="minorHAnsi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530"/>
        <w:gridCol w:w="7825"/>
      </w:tblGrid>
      <w:tr w:rsidRPr="005B6FD3" w:rsidR="00732D68" w:rsidTr="5FF8BD4E" w14:paraId="5E9D8039" w14:textId="77777777">
        <w:tc>
          <w:tcPr>
            <w:tcW w:w="9355" w:type="dxa"/>
            <w:gridSpan w:val="2"/>
            <w:shd w:val="clear" w:color="auto" w:fill="000000" w:themeFill="text1"/>
            <w:tcMar/>
          </w:tcPr>
          <w:p w:rsidRPr="005B6FD3" w:rsidR="00732D68" w:rsidP="6F2E74E1" w:rsidRDefault="00FB7703" w14:paraId="2014F23B" w14:textId="38C9C6BA">
            <w:pPr>
              <w:pStyle w:val="ListParagraph"/>
              <w:ind w:left="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5B6FD3">
              <w:rPr>
                <w:rFonts w:ascii="Apple Color Emoji" w:hAnsi="Apple Color Emoji" w:cs="Apple Color Emoji"/>
                <w:b/>
                <w:bCs/>
                <w:sz w:val="22"/>
                <w:szCs w:val="22"/>
              </w:rPr>
              <w:t>✉️</w:t>
            </w:r>
            <w:r w:rsidRPr="005B6FD3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Email #5: Ready to See MOVEit in Action?</w:t>
            </w:r>
          </w:p>
        </w:tc>
      </w:tr>
      <w:tr w:rsidRPr="005B6FD3" w:rsidR="00FB7703" w:rsidTr="5FF8BD4E" w14:paraId="6CA4DAC4" w14:textId="77777777">
        <w:tc>
          <w:tcPr>
            <w:tcW w:w="1530" w:type="dxa"/>
            <w:tcMar/>
          </w:tcPr>
          <w:p w:rsidRPr="005B6FD3" w:rsidR="00FB7703" w:rsidP="00FB7703" w:rsidRDefault="00FB7703" w14:paraId="5B4CECC9" w14:textId="77777777">
            <w:pPr>
              <w:pStyle w:val="ListParagraph"/>
              <w:ind w:left="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5B6FD3">
              <w:rPr>
                <w:rFonts w:asciiTheme="minorHAnsi" w:hAnsiTheme="minorHAnsi"/>
                <w:b/>
                <w:bCs/>
                <w:sz w:val="22"/>
                <w:szCs w:val="22"/>
              </w:rPr>
              <w:t>Subject</w:t>
            </w:r>
          </w:p>
        </w:tc>
        <w:tc>
          <w:tcPr>
            <w:tcW w:w="7825" w:type="dxa"/>
            <w:tcMar/>
          </w:tcPr>
          <w:p w:rsidRPr="005B6FD3" w:rsidR="00FB7703" w:rsidP="2EE587FC" w:rsidRDefault="00784311" w14:paraId="3124D24E" w14:textId="0D250556">
            <w:pPr>
              <w:pStyle w:val="ListParagraph"/>
              <w:ind w:left="0"/>
              <w:rPr>
                <w:rFonts w:ascii="Aptos" w:hAnsi="Aptos" w:asciiTheme="minorAscii" w:hAnsiTheme="minorAscii"/>
                <w:b w:val="1"/>
                <w:bCs w:val="1"/>
              </w:rPr>
            </w:pPr>
            <w:r w:rsidRPr="2EE587FC" w:rsidR="34608782">
              <w:rPr>
                <w:rFonts w:ascii="Aptos" w:hAnsi="Aptos" w:cs="Segoe UI" w:asciiTheme="minorAscii" w:hAnsiTheme="minorAscii"/>
                <w:b w:val="1"/>
                <w:bCs w:val="1"/>
              </w:rPr>
              <w:t xml:space="preserve">Start </w:t>
            </w:r>
            <w:r w:rsidRPr="2EE587FC" w:rsidR="72A84518">
              <w:rPr>
                <w:rFonts w:ascii="Aptos" w:hAnsi="Aptos" w:cs="Segoe UI" w:asciiTheme="minorAscii" w:hAnsiTheme="minorAscii"/>
                <w:b w:val="1"/>
                <w:bCs w:val="1"/>
              </w:rPr>
              <w:t>Y</w:t>
            </w:r>
            <w:r w:rsidRPr="2EE587FC" w:rsidR="34608782">
              <w:rPr>
                <w:rFonts w:ascii="Aptos" w:hAnsi="Aptos" w:cs="Segoe UI" w:asciiTheme="minorAscii" w:hAnsiTheme="minorAscii"/>
                <w:b w:val="1"/>
                <w:bCs w:val="1"/>
              </w:rPr>
              <w:t xml:space="preserve">our </w:t>
            </w:r>
            <w:r w:rsidRPr="2EE587FC" w:rsidR="34608782">
              <w:rPr>
                <w:rFonts w:ascii="Aptos" w:hAnsi="Aptos" w:cs="Segoe UI" w:asciiTheme="minorAscii" w:hAnsiTheme="minorAscii"/>
                <w:b w:val="1"/>
                <w:bCs w:val="1"/>
              </w:rPr>
              <w:t>MOVEit</w:t>
            </w:r>
            <w:r w:rsidRPr="2EE587FC" w:rsidR="34608782">
              <w:rPr>
                <w:rFonts w:ascii="Aptos" w:hAnsi="Aptos" w:cs="Segoe UI" w:asciiTheme="minorAscii" w:hAnsiTheme="minorAscii"/>
                <w:b w:val="1"/>
                <w:bCs w:val="1"/>
              </w:rPr>
              <w:t xml:space="preserve"> </w:t>
            </w:r>
            <w:r w:rsidRPr="2EE587FC" w:rsidR="72A84518">
              <w:rPr>
                <w:rFonts w:ascii="Aptos" w:hAnsi="Aptos" w:cs="Segoe UI" w:asciiTheme="minorAscii" w:hAnsiTheme="minorAscii"/>
                <w:b w:val="1"/>
                <w:bCs w:val="1"/>
              </w:rPr>
              <w:t>E</w:t>
            </w:r>
            <w:r w:rsidRPr="2EE587FC" w:rsidR="34608782">
              <w:rPr>
                <w:rFonts w:ascii="Aptos" w:hAnsi="Aptos" w:cs="Segoe UI" w:asciiTheme="minorAscii" w:hAnsiTheme="minorAscii"/>
                <w:b w:val="1"/>
                <w:bCs w:val="1"/>
              </w:rPr>
              <w:t>valuation—</w:t>
            </w:r>
            <w:r w:rsidRPr="2EE587FC" w:rsidR="72A84518">
              <w:rPr>
                <w:rFonts w:ascii="Aptos" w:hAnsi="Aptos" w:cs="Segoe UI" w:asciiTheme="minorAscii" w:hAnsiTheme="minorAscii"/>
                <w:b w:val="1"/>
                <w:bCs w:val="1"/>
              </w:rPr>
              <w:t>N</w:t>
            </w:r>
            <w:r w:rsidRPr="2EE587FC" w:rsidR="34608782">
              <w:rPr>
                <w:rFonts w:ascii="Aptos" w:hAnsi="Aptos" w:cs="Segoe UI" w:asciiTheme="minorAscii" w:hAnsiTheme="minorAscii"/>
                <w:b w:val="1"/>
                <w:bCs w:val="1"/>
              </w:rPr>
              <w:t xml:space="preserve">o </w:t>
            </w:r>
            <w:r w:rsidRPr="2EE587FC" w:rsidR="72A84518">
              <w:rPr>
                <w:rFonts w:ascii="Aptos" w:hAnsi="Aptos" w:cs="Segoe UI" w:asciiTheme="minorAscii" w:hAnsiTheme="minorAscii"/>
                <w:b w:val="1"/>
                <w:bCs w:val="1"/>
              </w:rPr>
              <w:t>S</w:t>
            </w:r>
            <w:r w:rsidRPr="2EE587FC" w:rsidR="34608782">
              <w:rPr>
                <w:rFonts w:ascii="Aptos" w:hAnsi="Aptos" w:cs="Segoe UI" w:asciiTheme="minorAscii" w:hAnsiTheme="minorAscii"/>
                <w:b w:val="1"/>
                <w:bCs w:val="1"/>
              </w:rPr>
              <w:t xml:space="preserve">trings </w:t>
            </w:r>
            <w:r w:rsidRPr="2EE587FC" w:rsidR="72A84518">
              <w:rPr>
                <w:rFonts w:ascii="Aptos" w:hAnsi="Aptos" w:cs="Segoe UI" w:asciiTheme="minorAscii" w:hAnsiTheme="minorAscii"/>
                <w:b w:val="1"/>
                <w:bCs w:val="1"/>
              </w:rPr>
              <w:t>A</w:t>
            </w:r>
            <w:r w:rsidRPr="2EE587FC" w:rsidR="34608782">
              <w:rPr>
                <w:rFonts w:ascii="Aptos" w:hAnsi="Aptos" w:cs="Segoe UI" w:asciiTheme="minorAscii" w:hAnsiTheme="minorAscii"/>
                <w:b w:val="1"/>
                <w:bCs w:val="1"/>
              </w:rPr>
              <w:t>ttached</w:t>
            </w:r>
          </w:p>
        </w:tc>
      </w:tr>
      <w:tr w:rsidRPr="005B6FD3" w:rsidR="00FB7703" w:rsidTr="5FF8BD4E" w14:paraId="5A7B1A52" w14:textId="77777777">
        <w:tc>
          <w:tcPr>
            <w:tcW w:w="1530" w:type="dxa"/>
            <w:tcMar/>
          </w:tcPr>
          <w:p w:rsidRPr="005B6FD3" w:rsidR="00FB7703" w:rsidP="00FB7703" w:rsidRDefault="00FB7703" w14:paraId="0B6988A4" w14:textId="77777777">
            <w:pPr>
              <w:pStyle w:val="ListParagraph"/>
              <w:ind w:left="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5B6FD3">
              <w:rPr>
                <w:rFonts w:asciiTheme="minorHAnsi" w:hAnsiTheme="minorHAnsi"/>
                <w:b/>
                <w:bCs/>
                <w:sz w:val="22"/>
                <w:szCs w:val="22"/>
              </w:rPr>
              <w:t>Preview Text</w:t>
            </w:r>
          </w:p>
        </w:tc>
        <w:tc>
          <w:tcPr>
            <w:tcW w:w="7825" w:type="dxa"/>
            <w:tcMar/>
          </w:tcPr>
          <w:p w:rsidRPr="005B6FD3" w:rsidR="00FB7703" w:rsidP="2EE587FC" w:rsidRDefault="000C6CB0" w14:paraId="6AABC395" w14:textId="34724A36">
            <w:pPr>
              <w:rPr>
                <w:rFonts w:ascii="Aptos" w:hAnsi="Aptos" w:asciiTheme="minorAscii" w:hAnsiTheme="minorAscii"/>
              </w:rPr>
            </w:pPr>
            <w:r w:rsidRPr="2EE587FC" w:rsidR="56A848D9">
              <w:rPr>
                <w:rFonts w:ascii="Aptos" w:hAnsi="Aptos" w:cs="Segoe UI" w:asciiTheme="minorAscii" w:hAnsiTheme="minorAscii"/>
              </w:rPr>
              <w:t>Learn</w:t>
            </w:r>
            <w:r w:rsidRPr="2EE587FC" w:rsidR="56A848D9">
              <w:rPr>
                <w:rFonts w:ascii="Aptos" w:hAnsi="Aptos" w:cs="Segoe UI" w:asciiTheme="minorAscii" w:hAnsiTheme="minorAscii"/>
              </w:rPr>
              <w:t xml:space="preserve"> </w:t>
            </w:r>
            <w:r w:rsidRPr="2EE587FC" w:rsidR="393E5D43">
              <w:rPr>
                <w:rFonts w:ascii="Aptos" w:hAnsi="Aptos" w:cs="Segoe UI" w:asciiTheme="minorAscii" w:hAnsiTheme="minorAscii"/>
              </w:rPr>
              <w:t xml:space="preserve">how </w:t>
            </w:r>
            <w:r w:rsidRPr="2EE587FC" w:rsidR="393E5D43">
              <w:rPr>
                <w:rFonts w:ascii="Aptos" w:hAnsi="Aptos" w:cs="Segoe UI" w:asciiTheme="minorAscii" w:hAnsiTheme="minorAscii"/>
              </w:rPr>
              <w:t>MOVEit</w:t>
            </w:r>
            <w:r w:rsidRPr="2EE587FC" w:rsidR="393E5D43">
              <w:rPr>
                <w:rFonts w:ascii="Aptos" w:hAnsi="Aptos" w:cs="Segoe UI" w:asciiTheme="minorAscii" w:hAnsiTheme="minorAscii"/>
              </w:rPr>
              <w:t xml:space="preserve"> </w:t>
            </w:r>
            <w:r w:rsidRPr="2EE587FC" w:rsidR="7E41FF94">
              <w:rPr>
                <w:rFonts w:ascii="Aptos" w:hAnsi="Aptos" w:cs="Segoe UI" w:asciiTheme="minorAscii" w:hAnsiTheme="minorAscii"/>
              </w:rPr>
              <w:t xml:space="preserve">software </w:t>
            </w:r>
            <w:r w:rsidRPr="2EE587FC" w:rsidR="393E5D43">
              <w:rPr>
                <w:rFonts w:ascii="Aptos" w:hAnsi="Aptos" w:cs="Segoe UI" w:asciiTheme="minorAscii" w:hAnsiTheme="minorAscii"/>
              </w:rPr>
              <w:t>helps financial institutions protect data and meet compliance.</w:t>
            </w:r>
          </w:p>
        </w:tc>
      </w:tr>
      <w:tr w:rsidRPr="005B6FD3" w:rsidR="00FB7703" w:rsidTr="5FF8BD4E" w14:paraId="45D9FC1A" w14:textId="77777777">
        <w:tc>
          <w:tcPr>
            <w:tcW w:w="1530" w:type="dxa"/>
            <w:tcMar/>
          </w:tcPr>
          <w:p w:rsidRPr="005B6FD3" w:rsidR="00FB7703" w:rsidP="00FB7703" w:rsidRDefault="00FB7703" w14:paraId="3FADAAE8" w14:textId="77777777">
            <w:pPr>
              <w:pStyle w:val="ListParagraph"/>
              <w:ind w:left="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5B6FD3">
              <w:rPr>
                <w:rFonts w:asciiTheme="minorHAnsi" w:hAnsiTheme="minorHAnsi"/>
                <w:b/>
                <w:bCs/>
                <w:sz w:val="22"/>
                <w:szCs w:val="22"/>
              </w:rPr>
              <w:t>Text</w:t>
            </w:r>
          </w:p>
        </w:tc>
        <w:tc>
          <w:tcPr>
            <w:tcW w:w="7825" w:type="dxa"/>
            <w:tcMar/>
          </w:tcPr>
          <w:p w:rsidRPr="005B6FD3" w:rsidR="00784311" w:rsidP="00784311" w:rsidRDefault="00784311" w14:paraId="0864CC1D" w14:textId="77777777">
            <w:pPr>
              <w:rPr>
                <w:rFonts w:cs="Segoe UI" w:asciiTheme="minorHAnsi" w:hAnsiTheme="minorHAnsi"/>
              </w:rPr>
            </w:pPr>
            <w:r w:rsidRPr="005B6FD3">
              <w:rPr>
                <w:rFonts w:cs="Segoe UI" w:asciiTheme="minorHAnsi" w:hAnsiTheme="minorHAnsi"/>
              </w:rPr>
              <w:t>Hi [First Name],</w:t>
            </w:r>
          </w:p>
          <w:p w:rsidRPr="005B6FD3" w:rsidR="00784311" w:rsidP="00784311" w:rsidRDefault="00784311" w14:paraId="1DF73A85" w14:textId="77777777">
            <w:pPr>
              <w:rPr>
                <w:rFonts w:cs="Segoe UI" w:asciiTheme="minorHAnsi" w:hAnsiTheme="minorHAnsi"/>
              </w:rPr>
            </w:pPr>
          </w:p>
          <w:p w:rsidRPr="000C6CB0" w:rsidR="000C6CB0" w:rsidP="2EE587FC" w:rsidRDefault="00584626" w14:paraId="00E5D449" w14:textId="187FCA37">
            <w:pPr>
              <w:rPr>
                <w:rFonts w:ascii="Aptos" w:hAnsi="Aptos" w:cs="Segoe UI" w:asciiTheme="minorAscii" w:hAnsiTheme="minorAscii"/>
              </w:rPr>
            </w:pPr>
            <w:r w:rsidRPr="5FF8BD4E" w:rsidR="5EB86B8F">
              <w:rPr>
                <w:rFonts w:ascii="Aptos" w:hAnsi="Aptos" w:cs="Segoe UI" w:asciiTheme="minorAscii" w:hAnsiTheme="minorAscii"/>
              </w:rPr>
              <w:t xml:space="preserve">Progress </w:t>
            </w:r>
            <w:r w:rsidRPr="5FF8BD4E" w:rsidR="35C52C03">
              <w:rPr>
                <w:rFonts w:ascii="Aptos" w:hAnsi="Aptos" w:cs="Segoe UI" w:asciiTheme="minorAscii" w:hAnsiTheme="minorAscii"/>
              </w:rPr>
              <w:t>MOVEit</w:t>
            </w:r>
            <w:r w:rsidRPr="5FF8BD4E" w:rsidR="35C52C03">
              <w:rPr>
                <w:rFonts w:ascii="Aptos" w:hAnsi="Aptos" w:cs="Segoe UI" w:asciiTheme="minorAscii" w:hAnsiTheme="minorAscii"/>
              </w:rPr>
              <w:t xml:space="preserve"> </w:t>
            </w:r>
            <w:r w:rsidRPr="5FF8BD4E" w:rsidR="49852402">
              <w:rPr>
                <w:rFonts w:ascii="Aptos" w:hAnsi="Aptos" w:cs="Segoe UI" w:asciiTheme="minorAscii" w:hAnsiTheme="minorAscii"/>
              </w:rPr>
              <w:t xml:space="preserve">MFT </w:t>
            </w:r>
            <w:r w:rsidRPr="5FF8BD4E" w:rsidR="5EB86B8F">
              <w:rPr>
                <w:rFonts w:ascii="Aptos" w:hAnsi="Aptos" w:cs="Segoe UI" w:asciiTheme="minorAscii" w:hAnsiTheme="minorAscii"/>
              </w:rPr>
              <w:t xml:space="preserve">software </w:t>
            </w:r>
            <w:r w:rsidRPr="5FF8BD4E" w:rsidR="35C52C03">
              <w:rPr>
                <w:rFonts w:ascii="Aptos" w:hAnsi="Aptos" w:cs="Segoe UI" w:asciiTheme="minorAscii" w:hAnsiTheme="minorAscii"/>
              </w:rPr>
              <w:t>is trusted by banks, credit unions</w:t>
            </w:r>
            <w:r w:rsidRPr="5FF8BD4E" w:rsidR="35C52C03">
              <w:rPr>
                <w:rFonts w:ascii="Aptos" w:hAnsi="Aptos" w:cs="Segoe UI" w:asciiTheme="minorAscii" w:hAnsiTheme="minorAscii"/>
              </w:rPr>
              <w:t xml:space="preserve"> and financial services firms to</w:t>
            </w:r>
            <w:r w:rsidRPr="5FF8BD4E" w:rsidR="6F657F51">
              <w:rPr>
                <w:rFonts w:ascii="Aptos" w:hAnsi="Aptos" w:cs="Segoe UI" w:asciiTheme="minorAscii" w:hAnsiTheme="minorAscii"/>
              </w:rPr>
              <w:t xml:space="preserve"> help them</w:t>
            </w:r>
            <w:r w:rsidRPr="5FF8BD4E" w:rsidR="35C52C03">
              <w:rPr>
                <w:rFonts w:ascii="Aptos" w:hAnsi="Aptos" w:cs="Segoe UI" w:asciiTheme="minorAscii" w:hAnsiTheme="minorAscii"/>
              </w:rPr>
              <w:t xml:space="preserve"> secure sen</w:t>
            </w:r>
            <w:r w:rsidRPr="5FF8BD4E" w:rsidR="35C52C03">
              <w:rPr>
                <w:rFonts w:ascii="Aptos" w:hAnsi="Aptos" w:cs="Segoe UI" w:asciiTheme="minorAscii" w:hAnsiTheme="minorAscii"/>
              </w:rPr>
              <w:t>sitive</w:t>
            </w:r>
            <w:r w:rsidRPr="5FF8BD4E" w:rsidR="35C52C03">
              <w:rPr>
                <w:rFonts w:ascii="Aptos" w:hAnsi="Aptos" w:cs="Segoe UI" w:asciiTheme="minorAscii" w:hAnsiTheme="minorAscii"/>
              </w:rPr>
              <w:t xml:space="preserve"> data, automate transfers</w:t>
            </w:r>
            <w:r w:rsidRPr="5FF8BD4E" w:rsidR="35C52C03">
              <w:rPr>
                <w:rFonts w:ascii="Aptos" w:hAnsi="Aptos" w:cs="Segoe UI" w:asciiTheme="minorAscii" w:hAnsiTheme="minorAscii"/>
              </w:rPr>
              <w:t xml:space="preserve"> and meet the toughest compliance standards.</w:t>
            </w:r>
          </w:p>
          <w:p w:rsidRPr="005B6FD3" w:rsidR="00784311" w:rsidP="00784311" w:rsidRDefault="00784311" w14:paraId="3744FA4A" w14:textId="77777777">
            <w:pPr>
              <w:rPr>
                <w:rFonts w:cs="Segoe UI" w:asciiTheme="minorHAnsi" w:hAnsiTheme="minorHAnsi"/>
              </w:rPr>
            </w:pPr>
          </w:p>
          <w:p w:rsidR="000C6CB0" w:rsidP="00784311" w:rsidRDefault="00784311" w14:paraId="08BEA760" w14:textId="77777777">
            <w:pPr>
              <w:rPr>
                <w:rFonts w:cs="Segoe UI" w:asciiTheme="minorHAnsi" w:hAnsiTheme="minorHAnsi"/>
              </w:rPr>
            </w:pPr>
            <w:r w:rsidRPr="005B6FD3">
              <w:rPr>
                <w:rFonts w:cs="Segoe UI" w:asciiTheme="minorHAnsi" w:hAnsiTheme="minorHAnsi"/>
              </w:rPr>
              <w:t>Why start a free trial?</w:t>
            </w:r>
          </w:p>
          <w:p w:rsidRPr="000C6CB0" w:rsidR="000C6CB0" w:rsidP="2EE587FC" w:rsidRDefault="00784311" w14:paraId="5CEA08CC" w14:textId="58DEF331">
            <w:pPr>
              <w:pStyle w:val="ListParagraph"/>
              <w:numPr>
                <w:ilvl w:val="0"/>
                <w:numId w:val="40"/>
              </w:numPr>
              <w:rPr>
                <w:rFonts w:ascii="Aptos" w:hAnsi="Aptos" w:cs="Segoe UI" w:asciiTheme="minorAscii" w:hAnsiTheme="minorAscii"/>
              </w:rPr>
            </w:pPr>
            <w:r w:rsidRPr="2EE587FC" w:rsidR="34608782">
              <w:rPr>
                <w:rFonts w:ascii="Aptos" w:hAnsi="Aptos" w:cs="Segoe UI" w:asciiTheme="minorAscii" w:hAnsiTheme="minorAscii"/>
              </w:rPr>
              <w:t xml:space="preserve">Explore </w:t>
            </w:r>
            <w:r w:rsidRPr="2EE587FC" w:rsidR="7E41FF94">
              <w:rPr>
                <w:rFonts w:ascii="Aptos" w:hAnsi="Aptos" w:cs="Segoe UI" w:asciiTheme="minorAscii" w:hAnsiTheme="minorAscii"/>
              </w:rPr>
              <w:t>the software’s</w:t>
            </w:r>
            <w:r w:rsidRPr="2EE587FC" w:rsidR="7E41FF94">
              <w:rPr>
                <w:rFonts w:ascii="Aptos" w:hAnsi="Aptos" w:cs="Segoe UI" w:asciiTheme="minorAscii" w:hAnsiTheme="minorAscii"/>
              </w:rPr>
              <w:t xml:space="preserve"> </w:t>
            </w:r>
            <w:r w:rsidRPr="2EE587FC" w:rsidR="34608782">
              <w:rPr>
                <w:rFonts w:ascii="Aptos" w:hAnsi="Aptos" w:cs="Segoe UI" w:asciiTheme="minorAscii" w:hAnsiTheme="minorAscii"/>
              </w:rPr>
              <w:t xml:space="preserve">secure file transfer capabilities </w:t>
            </w:r>
            <w:r w:rsidRPr="2EE587FC" w:rsidR="7E41FF94">
              <w:rPr>
                <w:rFonts w:ascii="Aptos" w:hAnsi="Aptos" w:cs="Segoe UI" w:asciiTheme="minorAscii" w:hAnsiTheme="minorAscii"/>
              </w:rPr>
              <w:t>firsthand</w:t>
            </w:r>
          </w:p>
          <w:p w:rsidRPr="000C6CB0" w:rsidR="000C6CB0" w:rsidP="000C6CB0" w:rsidRDefault="00784311" w14:paraId="6B2548D1" w14:textId="77777777">
            <w:pPr>
              <w:pStyle w:val="ListParagraph"/>
              <w:numPr>
                <w:ilvl w:val="0"/>
                <w:numId w:val="40"/>
              </w:numPr>
              <w:rPr>
                <w:rFonts w:cs="Segoe UI" w:asciiTheme="minorHAnsi" w:hAnsiTheme="minorHAnsi"/>
              </w:rPr>
            </w:pPr>
            <w:r w:rsidRPr="000C6CB0">
              <w:rPr>
                <w:rFonts w:cs="Segoe UI" w:asciiTheme="minorHAnsi" w:hAnsiTheme="minorHAnsi"/>
              </w:rPr>
              <w:t>Test compliance features like audit logs and encryption</w:t>
            </w:r>
          </w:p>
          <w:p w:rsidR="000C6CB0" w:rsidP="000C6CB0" w:rsidRDefault="000C6CB0" w14:paraId="35D4A42F" w14:textId="39AB6415">
            <w:pPr>
              <w:pStyle w:val="ListParagraph"/>
              <w:numPr>
                <w:ilvl w:val="0"/>
                <w:numId w:val="40"/>
              </w:numPr>
              <w:rPr>
                <w:rFonts w:cs="Segoe UI" w:asciiTheme="minorHAnsi" w:hAnsiTheme="minorHAnsi"/>
              </w:rPr>
            </w:pPr>
            <w:r w:rsidRPr="000C6CB0">
              <w:rPr>
                <w:rFonts w:cs="Segoe UI" w:asciiTheme="minorHAnsi" w:hAnsiTheme="minorHAnsi"/>
              </w:rPr>
              <w:t>Automate workflows for financial reporting and data exchange</w:t>
            </w:r>
          </w:p>
          <w:p w:rsidR="00784311" w:rsidP="00784311" w:rsidRDefault="00784311" w14:paraId="7B506D95" w14:textId="77777777">
            <w:pPr>
              <w:rPr>
                <w:rFonts w:cs="Segoe UI" w:asciiTheme="minorHAnsi" w:hAnsiTheme="minorHAnsi"/>
              </w:rPr>
            </w:pPr>
          </w:p>
          <w:p w:rsidRPr="005B6FD3" w:rsidR="000C6CB0" w:rsidP="2EE587FC" w:rsidRDefault="000C6CB0" w14:paraId="6E10C58E" w14:textId="6DEBCD1B">
            <w:pPr>
              <w:rPr>
                <w:rFonts w:ascii="Aptos" w:hAnsi="Aptos" w:cs="Segoe UI" w:asciiTheme="minorAscii" w:hAnsiTheme="minorAscii"/>
              </w:rPr>
            </w:pPr>
            <w:r w:rsidRPr="2EE587FC" w:rsidR="04EF4F49">
              <w:rPr>
                <w:rFonts w:ascii="Aptos" w:hAnsi="Aptos" w:cs="Segoe UI" w:asciiTheme="minorAscii" w:hAnsiTheme="minorAscii"/>
              </w:rPr>
              <w:t>Get</w:t>
            </w:r>
            <w:r w:rsidRPr="2EE587FC" w:rsidR="04EF4F49">
              <w:rPr>
                <w:rFonts w:ascii="Aptos" w:hAnsi="Aptos" w:cs="Segoe UI" w:asciiTheme="minorAscii" w:hAnsiTheme="minorAscii"/>
              </w:rPr>
              <w:t xml:space="preserve"> </w:t>
            </w:r>
            <w:r w:rsidRPr="2EE587FC" w:rsidR="04EF4F49">
              <w:rPr>
                <w:rFonts w:ascii="Aptos" w:hAnsi="Aptos" w:cs="Segoe UI" w:asciiTheme="minorAscii" w:hAnsiTheme="minorAscii"/>
              </w:rPr>
              <w:t xml:space="preserve">a 30-day </w:t>
            </w:r>
            <w:r w:rsidRPr="2EE587FC" w:rsidR="393E5D43">
              <w:rPr>
                <w:rFonts w:ascii="Aptos" w:hAnsi="Aptos" w:cs="Segoe UI" w:asciiTheme="minorAscii" w:hAnsiTheme="minorAscii"/>
              </w:rPr>
              <w:t>MOVEit</w:t>
            </w:r>
            <w:r w:rsidRPr="2EE587FC" w:rsidR="393E5D43">
              <w:rPr>
                <w:rFonts w:ascii="Aptos" w:hAnsi="Aptos" w:cs="Segoe UI" w:asciiTheme="minorAscii" w:hAnsiTheme="minorAscii"/>
              </w:rPr>
              <w:t xml:space="preserve"> </w:t>
            </w:r>
            <w:r w:rsidRPr="2EE587FC" w:rsidR="04EF4F49">
              <w:rPr>
                <w:rFonts w:ascii="Aptos" w:hAnsi="Aptos" w:cs="Segoe UI" w:asciiTheme="minorAscii" w:hAnsiTheme="minorAscii"/>
              </w:rPr>
              <w:t xml:space="preserve">trial </w:t>
            </w:r>
            <w:r w:rsidRPr="2EE587FC" w:rsidR="393E5D43">
              <w:rPr>
                <w:rFonts w:ascii="Aptos" w:hAnsi="Aptos" w:cs="Segoe UI" w:asciiTheme="minorAscii" w:hAnsiTheme="minorAscii"/>
              </w:rPr>
              <w:t xml:space="preserve">and </w:t>
            </w:r>
            <w:r w:rsidRPr="2EE587FC" w:rsidR="522EB4E5">
              <w:rPr>
                <w:rFonts w:ascii="Aptos" w:hAnsi="Aptos" w:cs="Segoe UI" w:asciiTheme="minorAscii" w:hAnsiTheme="minorAscii"/>
              </w:rPr>
              <w:t xml:space="preserve">discover </w:t>
            </w:r>
            <w:r w:rsidRPr="2EE587FC" w:rsidR="393E5D43">
              <w:rPr>
                <w:rFonts w:ascii="Aptos" w:hAnsi="Aptos" w:cs="Segoe UI" w:asciiTheme="minorAscii" w:hAnsiTheme="minorAscii"/>
              </w:rPr>
              <w:t xml:space="preserve">how to </w:t>
            </w:r>
            <w:r w:rsidRPr="2EE587FC" w:rsidR="393E5D43">
              <w:rPr>
                <w:rFonts w:ascii="Aptos" w:hAnsi="Aptos" w:cs="Segoe UI" w:asciiTheme="minorAscii" w:hAnsiTheme="minorAscii"/>
              </w:rPr>
              <w:t xml:space="preserve">modernize </w:t>
            </w:r>
            <w:r w:rsidRPr="2EE587FC" w:rsidR="393E5D43">
              <w:rPr>
                <w:rFonts w:ascii="Aptos" w:hAnsi="Aptos" w:cs="Segoe UI" w:asciiTheme="minorAscii" w:hAnsiTheme="minorAscii"/>
              </w:rPr>
              <w:t>the movement of</w:t>
            </w:r>
            <w:r w:rsidRPr="2EE587FC" w:rsidR="393E5D43">
              <w:rPr>
                <w:rFonts w:ascii="Aptos" w:hAnsi="Aptos" w:cs="Segoe UI" w:asciiTheme="minorAscii" w:hAnsiTheme="minorAscii"/>
              </w:rPr>
              <w:t xml:space="preserve"> </w:t>
            </w:r>
            <w:r w:rsidRPr="2EE587FC" w:rsidR="393E5D43">
              <w:rPr>
                <w:rFonts w:ascii="Aptos" w:hAnsi="Aptos" w:cs="Segoe UI" w:asciiTheme="minorAscii" w:hAnsiTheme="minorAscii"/>
              </w:rPr>
              <w:t>sensitive financial</w:t>
            </w:r>
            <w:r w:rsidRPr="2EE587FC" w:rsidR="393E5D43">
              <w:rPr>
                <w:rFonts w:ascii="Aptos" w:hAnsi="Aptos" w:cs="Segoe UI" w:asciiTheme="minorAscii" w:hAnsiTheme="minorAscii"/>
              </w:rPr>
              <w:t xml:space="preserve"> data.</w:t>
            </w:r>
          </w:p>
          <w:p w:rsidRPr="005B6FD3" w:rsidR="000C6CB0" w:rsidP="00784311" w:rsidRDefault="000C6CB0" w14:paraId="11EA8C30" w14:textId="77777777">
            <w:pPr>
              <w:rPr>
                <w:rFonts w:cs="Segoe UI" w:asciiTheme="minorHAnsi" w:hAnsiTheme="minorHAnsi"/>
              </w:rPr>
            </w:pPr>
          </w:p>
          <w:p w:rsidR="00784311" w:rsidP="00784311" w:rsidRDefault="000C6CB0" w14:paraId="3825C8BC" w14:textId="2132FFD9">
            <w:pPr>
              <w:rPr>
                <w:rFonts w:cs="Segoe UI" w:asciiTheme="minorHAnsi" w:hAnsiTheme="minorHAnsi"/>
              </w:rPr>
            </w:pPr>
            <w:r w:rsidRPr="005B6FD3">
              <w:rPr>
                <w:rFonts w:cs="Segoe UI" w:asciiTheme="minorHAnsi" w:hAnsiTheme="minorHAnsi"/>
              </w:rPr>
              <w:t xml:space="preserve">[CTA: </w:t>
            </w:r>
            <w:hyperlink w:history="1" r:id="rId21">
              <w:r>
                <w:rPr>
                  <w:rStyle w:val="Hyperlink"/>
                  <w:rFonts w:cs="Segoe UI" w:asciiTheme="minorHAnsi" w:hAnsiTheme="minorHAnsi"/>
                </w:rPr>
                <w:t>Start Trial</w:t>
              </w:r>
            </w:hyperlink>
            <w:r w:rsidRPr="005B6FD3">
              <w:rPr>
                <w:rFonts w:cs="Segoe UI" w:asciiTheme="minorHAnsi" w:hAnsiTheme="minorHAnsi"/>
              </w:rPr>
              <w:t xml:space="preserve"> ]</w:t>
            </w:r>
          </w:p>
          <w:p w:rsidRPr="005B6FD3" w:rsidR="00784311" w:rsidP="00FB7703" w:rsidRDefault="00784311" w14:paraId="1CB84D95" w14:textId="77777777">
            <w:pPr>
              <w:rPr>
                <w:rFonts w:cs="Segoe UI" w:asciiTheme="minorHAnsi" w:hAnsiTheme="minorHAnsi"/>
              </w:rPr>
            </w:pPr>
          </w:p>
          <w:p w:rsidRPr="005B6FD3" w:rsidR="00FB7703" w:rsidP="00FB7703" w:rsidRDefault="00A55D8D" w14:paraId="3CA29FD1" w14:textId="53FF756D">
            <w:pPr>
              <w:rPr>
                <w:rFonts w:asciiTheme="minorHAnsi" w:hAnsiTheme="minorHAnsi"/>
              </w:rPr>
            </w:pPr>
            <w:r w:rsidRPr="005B6FD3">
              <w:rPr>
                <w:rFonts w:asciiTheme="minorHAnsi" w:hAnsiTheme="minorHAnsi"/>
              </w:rPr>
              <w:t xml:space="preserve">If your organization has specific file transfer requirements, </w:t>
            </w:r>
            <w:hyperlink r:id="rId22">
              <w:r w:rsidRPr="005B6FD3">
                <w:rPr>
                  <w:rStyle w:val="Hyperlink"/>
                  <w:rFonts w:asciiTheme="minorHAnsi" w:hAnsiTheme="minorHAnsi"/>
                </w:rPr>
                <w:t>share them with our experts</w:t>
              </w:r>
            </w:hyperlink>
            <w:r w:rsidRPr="005B6FD3">
              <w:rPr>
                <w:rFonts w:asciiTheme="minorHAnsi" w:hAnsiTheme="minorHAnsi"/>
              </w:rPr>
              <w:t xml:space="preserve"> and get a free no-obligation price quote.</w:t>
            </w:r>
          </w:p>
        </w:tc>
      </w:tr>
    </w:tbl>
    <w:p w:rsidRPr="005B6FD3" w:rsidR="00732D68" w:rsidRDefault="00732D68" w14:paraId="53BBB7E6" w14:textId="77777777">
      <w:pPr>
        <w:rPr>
          <w:rFonts w:asciiTheme="minorHAnsi" w:hAnsiTheme="minorHAnsi"/>
        </w:rPr>
      </w:pPr>
    </w:p>
    <w:sectPr w:rsidRPr="005B6FD3" w:rsidR="00732D68">
      <w:pgSz w:w="12240" w:h="15840" w:orient="portrait"/>
      <w:pgMar w:top="1440" w:right="1440" w:bottom="1440" w:left="1440" w:header="720" w:footer="720" w:gutter="0"/>
      <w:cols w:space="720"/>
      <w:docGrid w:linePitch="360"/>
      <w:headerReference w:type="default" r:id="Rd4a8269b763d421c"/>
      <w:footerReference w:type="default" r:id="Rf58e29c078854632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C1842" w:rsidP="00A16AF8" w:rsidRDefault="00AC1842" w14:paraId="72561E0F" w14:textId="77777777">
      <w:r>
        <w:separator/>
      </w:r>
    </w:p>
  </w:endnote>
  <w:endnote w:type="continuationSeparator" w:id="0">
    <w:p w:rsidR="00AC1842" w:rsidP="00A16AF8" w:rsidRDefault="00AC1842" w14:paraId="6E2970B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panose1 w:val="02020400000000000000"/>
    <w:charset w:val="80"/>
    <w:family w:val="roman"/>
    <w:notTrueType/>
    <w:pitch w:val="variable"/>
    <w:sig w:usb0="800002E7" w:usb1="2AC7FCFF" w:usb2="00000012" w:usb3="00000000" w:csb0="000200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3FAFC4E6" w:rsidTr="3FAFC4E6" w14:paraId="478AFF35">
      <w:trPr>
        <w:trHeight w:val="300"/>
      </w:trPr>
      <w:tc>
        <w:tcPr>
          <w:tcW w:w="3120" w:type="dxa"/>
          <w:tcMar/>
        </w:tcPr>
        <w:p w:rsidR="3FAFC4E6" w:rsidP="3FAFC4E6" w:rsidRDefault="3FAFC4E6" w14:paraId="74B11771" w14:textId="3316DB00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3FAFC4E6" w:rsidP="3FAFC4E6" w:rsidRDefault="3FAFC4E6" w14:paraId="28515040" w14:textId="3CEC3260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3FAFC4E6" w:rsidP="3FAFC4E6" w:rsidRDefault="3FAFC4E6" w14:paraId="0C47132C" w14:textId="5134BB93">
          <w:pPr>
            <w:pStyle w:val="Header"/>
            <w:bidi w:val="0"/>
            <w:ind w:right="-115"/>
            <w:jc w:val="right"/>
          </w:pPr>
          <w:r>
            <w:fldChar w:fldCharType="begin"/>
          </w:r>
          <w:r>
            <w:instrText xml:space="preserve">PAGE</w:instrText>
          </w:r>
          <w:r>
            <w:fldChar w:fldCharType="separate"/>
          </w:r>
          <w:r>
            <w:fldChar w:fldCharType="end"/>
          </w:r>
        </w:p>
      </w:tc>
    </w:tr>
  </w:tbl>
  <w:p w:rsidR="3FAFC4E6" w:rsidP="3FAFC4E6" w:rsidRDefault="3FAFC4E6" w14:paraId="0BE0C31B" w14:textId="3293B335">
    <w:pPr>
      <w:pStyle w:val="Footer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C1842" w:rsidP="00A16AF8" w:rsidRDefault="00AC1842" w14:paraId="504CF219" w14:textId="77777777">
      <w:r>
        <w:separator/>
      </w:r>
    </w:p>
  </w:footnote>
  <w:footnote w:type="continuationSeparator" w:id="0">
    <w:p w:rsidR="00AC1842" w:rsidP="00A16AF8" w:rsidRDefault="00AC1842" w14:paraId="501206F3" w14:textId="77777777">
      <w:r>
        <w:continuationSeparator/>
      </w:r>
    </w:p>
  </w:footnote>
</w:footnotes>
</file>

<file path=word/header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3FAFC4E6" w:rsidTr="3FAFC4E6" w14:paraId="024ED12D">
      <w:trPr>
        <w:trHeight w:val="300"/>
      </w:trPr>
      <w:tc>
        <w:tcPr>
          <w:tcW w:w="3120" w:type="dxa"/>
          <w:tcMar/>
        </w:tcPr>
        <w:p w:rsidR="3FAFC4E6" w:rsidP="3FAFC4E6" w:rsidRDefault="3FAFC4E6" w14:paraId="1FFC4C12" w14:textId="1317E81E">
          <w:pPr>
            <w:pStyle w:val="Header"/>
            <w:bidi w:val="0"/>
            <w:ind w:left="-115"/>
            <w:jc w:val="left"/>
          </w:pPr>
        </w:p>
      </w:tc>
      <w:tc>
        <w:tcPr>
          <w:tcW w:w="3120" w:type="dxa"/>
          <w:tcMar/>
        </w:tcPr>
        <w:p w:rsidR="3FAFC4E6" w:rsidP="3FAFC4E6" w:rsidRDefault="3FAFC4E6" w14:paraId="5DCBFE6E" w14:textId="4B5BCADD">
          <w:pPr>
            <w:pStyle w:val="Header"/>
            <w:bidi w:val="0"/>
            <w:jc w:val="center"/>
          </w:pPr>
        </w:p>
      </w:tc>
      <w:tc>
        <w:tcPr>
          <w:tcW w:w="3120" w:type="dxa"/>
          <w:tcMar/>
        </w:tcPr>
        <w:p w:rsidR="3FAFC4E6" w:rsidP="3FAFC4E6" w:rsidRDefault="3FAFC4E6" w14:paraId="02C0D73D" w14:textId="5CF0FA13">
          <w:pPr>
            <w:pStyle w:val="Header"/>
            <w:bidi w:val="0"/>
            <w:ind w:right="-115"/>
            <w:jc w:val="right"/>
          </w:pPr>
        </w:p>
      </w:tc>
    </w:tr>
  </w:tbl>
  <w:p w:rsidR="3FAFC4E6" w:rsidP="3FAFC4E6" w:rsidRDefault="3FAFC4E6" w14:paraId="4FE01CF4" w14:textId="565B26E2">
    <w:pPr>
      <w:pStyle w:val="Header"/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84CB6"/>
    <w:multiLevelType w:val="multilevel"/>
    <w:tmpl w:val="52A64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 w15:restartNumberingAfterBreak="0">
    <w:nsid w:val="019446D1"/>
    <w:multiLevelType w:val="hybridMultilevel"/>
    <w:tmpl w:val="27FC484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1B35D68"/>
    <w:multiLevelType w:val="multilevel"/>
    <w:tmpl w:val="72A6B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04642BE7"/>
    <w:multiLevelType w:val="hybridMultilevel"/>
    <w:tmpl w:val="141E26D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B67262F"/>
    <w:multiLevelType w:val="multilevel"/>
    <w:tmpl w:val="05E6B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0F817597"/>
    <w:multiLevelType w:val="multilevel"/>
    <w:tmpl w:val="C87A9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13FC6A83"/>
    <w:multiLevelType w:val="hybridMultilevel"/>
    <w:tmpl w:val="ECB0C15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C895EA8"/>
    <w:multiLevelType w:val="multilevel"/>
    <w:tmpl w:val="4B9C0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1E2E083E"/>
    <w:multiLevelType w:val="multilevel"/>
    <w:tmpl w:val="DA242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0">
    <w:nsid w:val="25D63381"/>
    <w:multiLevelType w:val="multilevel"/>
    <w:tmpl w:val="59243C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" w15:restartNumberingAfterBreak="0">
    <w:nsid w:val="26605F06"/>
    <w:multiLevelType w:val="hybridMultilevel"/>
    <w:tmpl w:val="803AC92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6DA245A"/>
    <w:multiLevelType w:val="hybridMultilevel"/>
    <w:tmpl w:val="95A8C25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1EB3367"/>
    <w:multiLevelType w:val="hybridMultilevel"/>
    <w:tmpl w:val="8E5CF3E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2E40AC3"/>
    <w:multiLevelType w:val="hybridMultilevel"/>
    <w:tmpl w:val="F7DA1C2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4F56B1D"/>
    <w:multiLevelType w:val="multilevel"/>
    <w:tmpl w:val="F60E1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5" w15:restartNumberingAfterBreak="0">
    <w:nsid w:val="38443582"/>
    <w:multiLevelType w:val="hybridMultilevel"/>
    <w:tmpl w:val="E34C7C5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CF844AD"/>
    <w:multiLevelType w:val="multilevel"/>
    <w:tmpl w:val="D3F87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7" w15:restartNumberingAfterBreak="0">
    <w:nsid w:val="3E370517"/>
    <w:multiLevelType w:val="hybridMultilevel"/>
    <w:tmpl w:val="E348E0B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1EE19D3"/>
    <w:multiLevelType w:val="multilevel"/>
    <w:tmpl w:val="ED2E9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9" w15:restartNumberingAfterBreak="0">
    <w:nsid w:val="46810C76"/>
    <w:multiLevelType w:val="hybridMultilevel"/>
    <w:tmpl w:val="6D72294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4D532DBE"/>
    <w:multiLevelType w:val="multilevel"/>
    <w:tmpl w:val="044AC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1" w15:restartNumberingAfterBreak="0">
    <w:nsid w:val="507C7817"/>
    <w:multiLevelType w:val="hybridMultilevel"/>
    <w:tmpl w:val="B724805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51E74FCF"/>
    <w:multiLevelType w:val="multilevel"/>
    <w:tmpl w:val="1FAEC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3" w15:restartNumberingAfterBreak="0">
    <w:nsid w:val="52ED26E2"/>
    <w:multiLevelType w:val="hybridMultilevel"/>
    <w:tmpl w:val="A806999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554B5DD6"/>
    <w:multiLevelType w:val="multilevel"/>
    <w:tmpl w:val="60C85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5" w15:restartNumberingAfterBreak="0">
    <w:nsid w:val="562753F5"/>
    <w:multiLevelType w:val="multilevel"/>
    <w:tmpl w:val="5A12F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6" w15:restartNumberingAfterBreak="0">
    <w:nsid w:val="57DC5EEF"/>
    <w:multiLevelType w:val="multilevel"/>
    <w:tmpl w:val="75EEC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7" w15:restartNumberingAfterBreak="0">
    <w:nsid w:val="59D463C1"/>
    <w:multiLevelType w:val="multilevel"/>
    <w:tmpl w:val="4E02F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8" w15:restartNumberingAfterBreak="0">
    <w:nsid w:val="5AA82FC8"/>
    <w:multiLevelType w:val="multilevel"/>
    <w:tmpl w:val="6DC81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9" w15:restartNumberingAfterBreak="0">
    <w:nsid w:val="5C2120D1"/>
    <w:multiLevelType w:val="multilevel"/>
    <w:tmpl w:val="6A20C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0" w15:restartNumberingAfterBreak="0">
    <w:nsid w:val="5C4A4661"/>
    <w:multiLevelType w:val="hybridMultilevel"/>
    <w:tmpl w:val="82BA8C3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65F07C61"/>
    <w:multiLevelType w:val="hybridMultilevel"/>
    <w:tmpl w:val="E95A9EE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68CF2AC3"/>
    <w:multiLevelType w:val="hybridMultilevel"/>
    <w:tmpl w:val="8062A40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68EB3EF8"/>
    <w:multiLevelType w:val="multilevel"/>
    <w:tmpl w:val="E0908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4" w15:restartNumberingAfterBreak="0">
    <w:nsid w:val="6C497A67"/>
    <w:multiLevelType w:val="multilevel"/>
    <w:tmpl w:val="3BDE0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5" w15:restartNumberingAfterBreak="0">
    <w:nsid w:val="6C87577D"/>
    <w:multiLevelType w:val="multilevel"/>
    <w:tmpl w:val="23167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6" w15:restartNumberingAfterBreak="0">
    <w:nsid w:val="6D0C3E3D"/>
    <w:multiLevelType w:val="multilevel"/>
    <w:tmpl w:val="DF266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7" w15:restartNumberingAfterBreak="0">
    <w:nsid w:val="6F1968F3"/>
    <w:multiLevelType w:val="multilevel"/>
    <w:tmpl w:val="14ECF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8" w15:restartNumberingAfterBreak="0">
    <w:nsid w:val="735258B8"/>
    <w:multiLevelType w:val="multilevel"/>
    <w:tmpl w:val="874C0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9" w15:restartNumberingAfterBreak="0">
    <w:nsid w:val="77CC2F9C"/>
    <w:multiLevelType w:val="multilevel"/>
    <w:tmpl w:val="66764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0" w15:restartNumberingAfterBreak="0">
    <w:nsid w:val="7CB91F74"/>
    <w:multiLevelType w:val="multilevel"/>
    <w:tmpl w:val="9A902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1" w15:restartNumberingAfterBreak="0">
    <w:nsid w:val="7DF02311"/>
    <w:multiLevelType w:val="multilevel"/>
    <w:tmpl w:val="D2046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555510763">
    <w:abstractNumId w:val="40"/>
  </w:num>
  <w:num w:numId="2" w16cid:durableId="970866389">
    <w:abstractNumId w:val="22"/>
  </w:num>
  <w:num w:numId="3" w16cid:durableId="1588690029">
    <w:abstractNumId w:val="16"/>
  </w:num>
  <w:num w:numId="4" w16cid:durableId="831333240">
    <w:abstractNumId w:val="9"/>
  </w:num>
  <w:num w:numId="5" w16cid:durableId="584999947">
    <w:abstractNumId w:val="25"/>
  </w:num>
  <w:num w:numId="6" w16cid:durableId="202980054">
    <w:abstractNumId w:val="29"/>
  </w:num>
  <w:num w:numId="7" w16cid:durableId="152912427">
    <w:abstractNumId w:val="33"/>
  </w:num>
  <w:num w:numId="8" w16cid:durableId="1451436498">
    <w:abstractNumId w:val="37"/>
  </w:num>
  <w:num w:numId="9" w16cid:durableId="1340426674">
    <w:abstractNumId w:val="7"/>
  </w:num>
  <w:num w:numId="10" w16cid:durableId="1086340639">
    <w:abstractNumId w:val="34"/>
  </w:num>
  <w:num w:numId="11" w16cid:durableId="707992193">
    <w:abstractNumId w:val="27"/>
  </w:num>
  <w:num w:numId="12" w16cid:durableId="625428305">
    <w:abstractNumId w:val="35"/>
  </w:num>
  <w:num w:numId="13" w16cid:durableId="2095277839">
    <w:abstractNumId w:val="18"/>
  </w:num>
  <w:num w:numId="14" w16cid:durableId="104349286">
    <w:abstractNumId w:val="36"/>
  </w:num>
  <w:num w:numId="15" w16cid:durableId="1806506041">
    <w:abstractNumId w:val="0"/>
  </w:num>
  <w:num w:numId="16" w16cid:durableId="1761413517">
    <w:abstractNumId w:val="2"/>
  </w:num>
  <w:num w:numId="17" w16cid:durableId="633602177">
    <w:abstractNumId w:val="8"/>
  </w:num>
  <w:num w:numId="18" w16cid:durableId="182673583">
    <w:abstractNumId w:val="38"/>
  </w:num>
  <w:num w:numId="19" w16cid:durableId="1717241813">
    <w:abstractNumId w:val="28"/>
  </w:num>
  <w:num w:numId="20" w16cid:durableId="1766270402">
    <w:abstractNumId w:val="17"/>
  </w:num>
  <w:num w:numId="21" w16cid:durableId="1443379720">
    <w:abstractNumId w:val="1"/>
  </w:num>
  <w:num w:numId="22" w16cid:durableId="124352923">
    <w:abstractNumId w:val="41"/>
  </w:num>
  <w:num w:numId="23" w16cid:durableId="293223068">
    <w:abstractNumId w:val="11"/>
  </w:num>
  <w:num w:numId="24" w16cid:durableId="2128238355">
    <w:abstractNumId w:val="15"/>
  </w:num>
  <w:num w:numId="25" w16cid:durableId="480390780">
    <w:abstractNumId w:val="3"/>
  </w:num>
  <w:num w:numId="26" w16cid:durableId="2064019029">
    <w:abstractNumId w:val="6"/>
  </w:num>
  <w:num w:numId="27" w16cid:durableId="1392659712">
    <w:abstractNumId w:val="19"/>
  </w:num>
  <w:num w:numId="28" w16cid:durableId="1316954613">
    <w:abstractNumId w:val="20"/>
  </w:num>
  <w:num w:numId="29" w16cid:durableId="2113042202">
    <w:abstractNumId w:val="39"/>
  </w:num>
  <w:num w:numId="30" w16cid:durableId="1332443418">
    <w:abstractNumId w:val="26"/>
  </w:num>
  <w:num w:numId="31" w16cid:durableId="977151644">
    <w:abstractNumId w:val="24"/>
  </w:num>
  <w:num w:numId="32" w16cid:durableId="1810702369">
    <w:abstractNumId w:val="21"/>
  </w:num>
  <w:num w:numId="33" w16cid:durableId="1771700523">
    <w:abstractNumId w:val="4"/>
  </w:num>
  <w:num w:numId="34" w16cid:durableId="991324573">
    <w:abstractNumId w:val="32"/>
  </w:num>
  <w:num w:numId="35" w16cid:durableId="937251452">
    <w:abstractNumId w:val="13"/>
  </w:num>
  <w:num w:numId="36" w16cid:durableId="1715502082">
    <w:abstractNumId w:val="10"/>
  </w:num>
  <w:num w:numId="37" w16cid:durableId="1394279909">
    <w:abstractNumId w:val="23"/>
  </w:num>
  <w:num w:numId="38" w16cid:durableId="1232161434">
    <w:abstractNumId w:val="12"/>
  </w:num>
  <w:num w:numId="39" w16cid:durableId="240719024">
    <w:abstractNumId w:val="30"/>
  </w:num>
  <w:num w:numId="40" w16cid:durableId="267086667">
    <w:abstractNumId w:val="31"/>
  </w:num>
  <w:num w:numId="41" w16cid:durableId="1384328462">
    <w:abstractNumId w:val="5"/>
  </w:num>
  <w:num w:numId="42" w16cid:durableId="818766747">
    <w:abstractNumId w:val="14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F3B"/>
    <w:rsid w:val="00001DD1"/>
    <w:rsid w:val="0003667F"/>
    <w:rsid w:val="00036A82"/>
    <w:rsid w:val="00052E9C"/>
    <w:rsid w:val="00062DB6"/>
    <w:rsid w:val="000678F6"/>
    <w:rsid w:val="0007088E"/>
    <w:rsid w:val="000747DA"/>
    <w:rsid w:val="00084373"/>
    <w:rsid w:val="0008441C"/>
    <w:rsid w:val="00095747"/>
    <w:rsid w:val="00097E75"/>
    <w:rsid w:val="000A1334"/>
    <w:rsid w:val="000B0E65"/>
    <w:rsid w:val="000C6CB0"/>
    <w:rsid w:val="000C7A33"/>
    <w:rsid w:val="000D0AAE"/>
    <w:rsid w:val="000D0ADE"/>
    <w:rsid w:val="000E2A57"/>
    <w:rsid w:val="001234B9"/>
    <w:rsid w:val="00125162"/>
    <w:rsid w:val="00135B3E"/>
    <w:rsid w:val="00136882"/>
    <w:rsid w:val="00142FB1"/>
    <w:rsid w:val="00146757"/>
    <w:rsid w:val="00155FD0"/>
    <w:rsid w:val="00160757"/>
    <w:rsid w:val="00163CDE"/>
    <w:rsid w:val="00164487"/>
    <w:rsid w:val="00167D11"/>
    <w:rsid w:val="00171361"/>
    <w:rsid w:val="001723E0"/>
    <w:rsid w:val="001766D2"/>
    <w:rsid w:val="001772A1"/>
    <w:rsid w:val="00191250"/>
    <w:rsid w:val="00195733"/>
    <w:rsid w:val="001A20D9"/>
    <w:rsid w:val="001A7971"/>
    <w:rsid w:val="001C2BBA"/>
    <w:rsid w:val="001D093F"/>
    <w:rsid w:val="001F1B65"/>
    <w:rsid w:val="0020191E"/>
    <w:rsid w:val="0021399D"/>
    <w:rsid w:val="00222C68"/>
    <w:rsid w:val="00226B79"/>
    <w:rsid w:val="00227437"/>
    <w:rsid w:val="00233C5E"/>
    <w:rsid w:val="00244CC8"/>
    <w:rsid w:val="002534C3"/>
    <w:rsid w:val="002674AD"/>
    <w:rsid w:val="00283B6C"/>
    <w:rsid w:val="002863BC"/>
    <w:rsid w:val="00290C5C"/>
    <w:rsid w:val="002B16FC"/>
    <w:rsid w:val="002C1C0F"/>
    <w:rsid w:val="002C215F"/>
    <w:rsid w:val="002E11A1"/>
    <w:rsid w:val="002E4DBF"/>
    <w:rsid w:val="002E504F"/>
    <w:rsid w:val="002F06B1"/>
    <w:rsid w:val="002F2282"/>
    <w:rsid w:val="002F439B"/>
    <w:rsid w:val="002F6F2E"/>
    <w:rsid w:val="00301EAB"/>
    <w:rsid w:val="00306CF2"/>
    <w:rsid w:val="00322C42"/>
    <w:rsid w:val="00323C48"/>
    <w:rsid w:val="0033510C"/>
    <w:rsid w:val="00336806"/>
    <w:rsid w:val="0033701D"/>
    <w:rsid w:val="00343CE2"/>
    <w:rsid w:val="00352498"/>
    <w:rsid w:val="00355B8C"/>
    <w:rsid w:val="00355BC0"/>
    <w:rsid w:val="00356E86"/>
    <w:rsid w:val="003649DF"/>
    <w:rsid w:val="00364EFF"/>
    <w:rsid w:val="00365766"/>
    <w:rsid w:val="0036682E"/>
    <w:rsid w:val="003718BC"/>
    <w:rsid w:val="00377C25"/>
    <w:rsid w:val="00380E0E"/>
    <w:rsid w:val="0038459A"/>
    <w:rsid w:val="003916DB"/>
    <w:rsid w:val="003919A3"/>
    <w:rsid w:val="0039738B"/>
    <w:rsid w:val="003A44F5"/>
    <w:rsid w:val="003A65A5"/>
    <w:rsid w:val="003A6F33"/>
    <w:rsid w:val="003A711D"/>
    <w:rsid w:val="003B6C47"/>
    <w:rsid w:val="003C21E7"/>
    <w:rsid w:val="003E68AC"/>
    <w:rsid w:val="003E7E6A"/>
    <w:rsid w:val="003F2A44"/>
    <w:rsid w:val="003F5119"/>
    <w:rsid w:val="00407533"/>
    <w:rsid w:val="00412B14"/>
    <w:rsid w:val="00416252"/>
    <w:rsid w:val="004178E1"/>
    <w:rsid w:val="00424004"/>
    <w:rsid w:val="00440728"/>
    <w:rsid w:val="00443413"/>
    <w:rsid w:val="00452DE5"/>
    <w:rsid w:val="00453CBC"/>
    <w:rsid w:val="00455AA4"/>
    <w:rsid w:val="00467370"/>
    <w:rsid w:val="0048477B"/>
    <w:rsid w:val="004865CC"/>
    <w:rsid w:val="0049611D"/>
    <w:rsid w:val="004A159E"/>
    <w:rsid w:val="004A409A"/>
    <w:rsid w:val="004A7D42"/>
    <w:rsid w:val="004B146F"/>
    <w:rsid w:val="004B3D21"/>
    <w:rsid w:val="004B45F4"/>
    <w:rsid w:val="004C203E"/>
    <w:rsid w:val="004C56D7"/>
    <w:rsid w:val="004E0C82"/>
    <w:rsid w:val="004E5CAF"/>
    <w:rsid w:val="004F042D"/>
    <w:rsid w:val="004F5265"/>
    <w:rsid w:val="00506ACB"/>
    <w:rsid w:val="005161B8"/>
    <w:rsid w:val="00516E29"/>
    <w:rsid w:val="00516ED6"/>
    <w:rsid w:val="0054230B"/>
    <w:rsid w:val="005472BF"/>
    <w:rsid w:val="005614D6"/>
    <w:rsid w:val="005704FB"/>
    <w:rsid w:val="005718BD"/>
    <w:rsid w:val="00571F54"/>
    <w:rsid w:val="00584626"/>
    <w:rsid w:val="00590CAC"/>
    <w:rsid w:val="005919E6"/>
    <w:rsid w:val="00591EDF"/>
    <w:rsid w:val="00592B22"/>
    <w:rsid w:val="005A7451"/>
    <w:rsid w:val="005B6FD3"/>
    <w:rsid w:val="005D1329"/>
    <w:rsid w:val="005D1BC4"/>
    <w:rsid w:val="005D2CB0"/>
    <w:rsid w:val="005D56BB"/>
    <w:rsid w:val="005E231B"/>
    <w:rsid w:val="005E2932"/>
    <w:rsid w:val="005E339F"/>
    <w:rsid w:val="005E59E2"/>
    <w:rsid w:val="005E6B96"/>
    <w:rsid w:val="005F15C8"/>
    <w:rsid w:val="005F2B2F"/>
    <w:rsid w:val="005F5804"/>
    <w:rsid w:val="005F5D34"/>
    <w:rsid w:val="00604645"/>
    <w:rsid w:val="00605576"/>
    <w:rsid w:val="006059DA"/>
    <w:rsid w:val="00611E71"/>
    <w:rsid w:val="0061477C"/>
    <w:rsid w:val="00614859"/>
    <w:rsid w:val="00617A96"/>
    <w:rsid w:val="00617C9E"/>
    <w:rsid w:val="00622A63"/>
    <w:rsid w:val="00623BC9"/>
    <w:rsid w:val="00632889"/>
    <w:rsid w:val="006378FF"/>
    <w:rsid w:val="00637C03"/>
    <w:rsid w:val="006418DE"/>
    <w:rsid w:val="00641F5B"/>
    <w:rsid w:val="00655907"/>
    <w:rsid w:val="006618C8"/>
    <w:rsid w:val="00663588"/>
    <w:rsid w:val="00670B7D"/>
    <w:rsid w:val="00670C4B"/>
    <w:rsid w:val="006834CD"/>
    <w:rsid w:val="00690D59"/>
    <w:rsid w:val="00692FC3"/>
    <w:rsid w:val="00696521"/>
    <w:rsid w:val="006A2B6E"/>
    <w:rsid w:val="006B0A4B"/>
    <w:rsid w:val="006B0BA5"/>
    <w:rsid w:val="006B3B31"/>
    <w:rsid w:val="006B6A42"/>
    <w:rsid w:val="006D5BE5"/>
    <w:rsid w:val="006D7EF0"/>
    <w:rsid w:val="006E7093"/>
    <w:rsid w:val="00705836"/>
    <w:rsid w:val="00710A1D"/>
    <w:rsid w:val="00712CD8"/>
    <w:rsid w:val="00717DDA"/>
    <w:rsid w:val="00717FD1"/>
    <w:rsid w:val="00720A1A"/>
    <w:rsid w:val="00720FAC"/>
    <w:rsid w:val="00732D68"/>
    <w:rsid w:val="00736645"/>
    <w:rsid w:val="007369E7"/>
    <w:rsid w:val="007427EE"/>
    <w:rsid w:val="00742CF4"/>
    <w:rsid w:val="007450EE"/>
    <w:rsid w:val="00746C45"/>
    <w:rsid w:val="007501D7"/>
    <w:rsid w:val="00754CD6"/>
    <w:rsid w:val="007568D3"/>
    <w:rsid w:val="0076217C"/>
    <w:rsid w:val="0076248D"/>
    <w:rsid w:val="00764AB5"/>
    <w:rsid w:val="007661AA"/>
    <w:rsid w:val="00773CBB"/>
    <w:rsid w:val="00773D05"/>
    <w:rsid w:val="007810B4"/>
    <w:rsid w:val="00782159"/>
    <w:rsid w:val="007841AB"/>
    <w:rsid w:val="00784311"/>
    <w:rsid w:val="00784446"/>
    <w:rsid w:val="00787B13"/>
    <w:rsid w:val="007A4659"/>
    <w:rsid w:val="007B0932"/>
    <w:rsid w:val="007B2ECD"/>
    <w:rsid w:val="007B79F4"/>
    <w:rsid w:val="007C01FE"/>
    <w:rsid w:val="007C5291"/>
    <w:rsid w:val="007D1315"/>
    <w:rsid w:val="007D1737"/>
    <w:rsid w:val="007D3F1B"/>
    <w:rsid w:val="007D4E92"/>
    <w:rsid w:val="007E2256"/>
    <w:rsid w:val="007F22D1"/>
    <w:rsid w:val="007F371F"/>
    <w:rsid w:val="007F3B9A"/>
    <w:rsid w:val="007F59D7"/>
    <w:rsid w:val="007F6671"/>
    <w:rsid w:val="007F6D81"/>
    <w:rsid w:val="008029F9"/>
    <w:rsid w:val="00802D30"/>
    <w:rsid w:val="00804F72"/>
    <w:rsid w:val="00817852"/>
    <w:rsid w:val="00822A10"/>
    <w:rsid w:val="0084026D"/>
    <w:rsid w:val="00841128"/>
    <w:rsid w:val="00862F33"/>
    <w:rsid w:val="00866834"/>
    <w:rsid w:val="00883443"/>
    <w:rsid w:val="00890B71"/>
    <w:rsid w:val="008A6DEC"/>
    <w:rsid w:val="008B0E7D"/>
    <w:rsid w:val="008B40BF"/>
    <w:rsid w:val="008B6DE7"/>
    <w:rsid w:val="008C29AF"/>
    <w:rsid w:val="008C3181"/>
    <w:rsid w:val="008C59BF"/>
    <w:rsid w:val="008D13FF"/>
    <w:rsid w:val="008D2657"/>
    <w:rsid w:val="008D34A6"/>
    <w:rsid w:val="008D4EF6"/>
    <w:rsid w:val="008D6DBC"/>
    <w:rsid w:val="008F2057"/>
    <w:rsid w:val="008F2995"/>
    <w:rsid w:val="008F350D"/>
    <w:rsid w:val="008F6025"/>
    <w:rsid w:val="009011D1"/>
    <w:rsid w:val="0090395A"/>
    <w:rsid w:val="00905EFF"/>
    <w:rsid w:val="0090700F"/>
    <w:rsid w:val="009110AD"/>
    <w:rsid w:val="009158B9"/>
    <w:rsid w:val="00915FFE"/>
    <w:rsid w:val="009161CD"/>
    <w:rsid w:val="009267A9"/>
    <w:rsid w:val="00935146"/>
    <w:rsid w:val="009368B6"/>
    <w:rsid w:val="009405EF"/>
    <w:rsid w:val="009443D9"/>
    <w:rsid w:val="0094526F"/>
    <w:rsid w:val="00955A21"/>
    <w:rsid w:val="00970244"/>
    <w:rsid w:val="00971C25"/>
    <w:rsid w:val="00972097"/>
    <w:rsid w:val="00975C62"/>
    <w:rsid w:val="00983FEB"/>
    <w:rsid w:val="009929BC"/>
    <w:rsid w:val="009945D1"/>
    <w:rsid w:val="00995C4A"/>
    <w:rsid w:val="009A1431"/>
    <w:rsid w:val="009A178D"/>
    <w:rsid w:val="009A1E3C"/>
    <w:rsid w:val="009A417A"/>
    <w:rsid w:val="009B3142"/>
    <w:rsid w:val="009B35F6"/>
    <w:rsid w:val="009B3E3A"/>
    <w:rsid w:val="009B7EDC"/>
    <w:rsid w:val="009D2C89"/>
    <w:rsid w:val="009D6998"/>
    <w:rsid w:val="009E4A95"/>
    <w:rsid w:val="009E5539"/>
    <w:rsid w:val="009E6B0D"/>
    <w:rsid w:val="009F1C9A"/>
    <w:rsid w:val="009F4E4C"/>
    <w:rsid w:val="009F4F83"/>
    <w:rsid w:val="009F63D0"/>
    <w:rsid w:val="009F725F"/>
    <w:rsid w:val="00A0074C"/>
    <w:rsid w:val="00A030D1"/>
    <w:rsid w:val="00A04507"/>
    <w:rsid w:val="00A11934"/>
    <w:rsid w:val="00A146D2"/>
    <w:rsid w:val="00A16117"/>
    <w:rsid w:val="00A16AF8"/>
    <w:rsid w:val="00A219C0"/>
    <w:rsid w:val="00A2471F"/>
    <w:rsid w:val="00A30EE2"/>
    <w:rsid w:val="00A3499C"/>
    <w:rsid w:val="00A351FF"/>
    <w:rsid w:val="00A35983"/>
    <w:rsid w:val="00A37D0E"/>
    <w:rsid w:val="00A476F9"/>
    <w:rsid w:val="00A55D8D"/>
    <w:rsid w:val="00A56C9E"/>
    <w:rsid w:val="00A726E5"/>
    <w:rsid w:val="00AB2802"/>
    <w:rsid w:val="00AC0273"/>
    <w:rsid w:val="00AC0E3C"/>
    <w:rsid w:val="00AC1842"/>
    <w:rsid w:val="00AC2B56"/>
    <w:rsid w:val="00AC37CC"/>
    <w:rsid w:val="00AC3E27"/>
    <w:rsid w:val="00AD0A1F"/>
    <w:rsid w:val="00AD7949"/>
    <w:rsid w:val="00AE6F37"/>
    <w:rsid w:val="00AF3761"/>
    <w:rsid w:val="00AF7915"/>
    <w:rsid w:val="00AF7C45"/>
    <w:rsid w:val="00B00FCB"/>
    <w:rsid w:val="00B02321"/>
    <w:rsid w:val="00B329D6"/>
    <w:rsid w:val="00B32C3B"/>
    <w:rsid w:val="00B421F1"/>
    <w:rsid w:val="00B43884"/>
    <w:rsid w:val="00B51FE8"/>
    <w:rsid w:val="00B565D7"/>
    <w:rsid w:val="00B606B9"/>
    <w:rsid w:val="00B60721"/>
    <w:rsid w:val="00B61587"/>
    <w:rsid w:val="00B6387E"/>
    <w:rsid w:val="00B64118"/>
    <w:rsid w:val="00B70FDD"/>
    <w:rsid w:val="00B72959"/>
    <w:rsid w:val="00B850DD"/>
    <w:rsid w:val="00B936B1"/>
    <w:rsid w:val="00B945A2"/>
    <w:rsid w:val="00BA6710"/>
    <w:rsid w:val="00BB1E52"/>
    <w:rsid w:val="00BC3D7E"/>
    <w:rsid w:val="00BC5F93"/>
    <w:rsid w:val="00BD3FF1"/>
    <w:rsid w:val="00BD47DD"/>
    <w:rsid w:val="00BD5893"/>
    <w:rsid w:val="00BD5A58"/>
    <w:rsid w:val="00BE1A6F"/>
    <w:rsid w:val="00BE395A"/>
    <w:rsid w:val="00BE48E5"/>
    <w:rsid w:val="00C01080"/>
    <w:rsid w:val="00C0155C"/>
    <w:rsid w:val="00C04C06"/>
    <w:rsid w:val="00C1689A"/>
    <w:rsid w:val="00C23600"/>
    <w:rsid w:val="00C25473"/>
    <w:rsid w:val="00C26704"/>
    <w:rsid w:val="00C346F6"/>
    <w:rsid w:val="00C4370E"/>
    <w:rsid w:val="00C550A6"/>
    <w:rsid w:val="00C5580F"/>
    <w:rsid w:val="00C6419F"/>
    <w:rsid w:val="00C74082"/>
    <w:rsid w:val="00C74A85"/>
    <w:rsid w:val="00C908C5"/>
    <w:rsid w:val="00C919F1"/>
    <w:rsid w:val="00C92855"/>
    <w:rsid w:val="00C933A6"/>
    <w:rsid w:val="00C94130"/>
    <w:rsid w:val="00CA15EB"/>
    <w:rsid w:val="00CA47AB"/>
    <w:rsid w:val="00CB7505"/>
    <w:rsid w:val="00CC0E3E"/>
    <w:rsid w:val="00CC3A03"/>
    <w:rsid w:val="00CC7336"/>
    <w:rsid w:val="00CD35E0"/>
    <w:rsid w:val="00CD40D2"/>
    <w:rsid w:val="00CD4AA6"/>
    <w:rsid w:val="00CD772D"/>
    <w:rsid w:val="00CE07C4"/>
    <w:rsid w:val="00D02524"/>
    <w:rsid w:val="00D041D9"/>
    <w:rsid w:val="00D15F97"/>
    <w:rsid w:val="00D23199"/>
    <w:rsid w:val="00D4379D"/>
    <w:rsid w:val="00D44F3C"/>
    <w:rsid w:val="00D473E4"/>
    <w:rsid w:val="00D542D4"/>
    <w:rsid w:val="00D5505F"/>
    <w:rsid w:val="00D5582D"/>
    <w:rsid w:val="00D63D7B"/>
    <w:rsid w:val="00D66B33"/>
    <w:rsid w:val="00D712F6"/>
    <w:rsid w:val="00D72157"/>
    <w:rsid w:val="00D759D0"/>
    <w:rsid w:val="00D8432A"/>
    <w:rsid w:val="00D92166"/>
    <w:rsid w:val="00D95951"/>
    <w:rsid w:val="00DA0241"/>
    <w:rsid w:val="00DB1B20"/>
    <w:rsid w:val="00DC25F6"/>
    <w:rsid w:val="00DC299E"/>
    <w:rsid w:val="00DD2A99"/>
    <w:rsid w:val="00DD2F2F"/>
    <w:rsid w:val="00DE5B54"/>
    <w:rsid w:val="00DF0F37"/>
    <w:rsid w:val="00E039B4"/>
    <w:rsid w:val="00E10351"/>
    <w:rsid w:val="00E11B9F"/>
    <w:rsid w:val="00E16E8E"/>
    <w:rsid w:val="00E17A99"/>
    <w:rsid w:val="00E20177"/>
    <w:rsid w:val="00E224CF"/>
    <w:rsid w:val="00E37EF5"/>
    <w:rsid w:val="00E42C57"/>
    <w:rsid w:val="00E52CBF"/>
    <w:rsid w:val="00E56C78"/>
    <w:rsid w:val="00E57C3A"/>
    <w:rsid w:val="00E63A31"/>
    <w:rsid w:val="00E6743B"/>
    <w:rsid w:val="00E67F3B"/>
    <w:rsid w:val="00E74A34"/>
    <w:rsid w:val="00E777EE"/>
    <w:rsid w:val="00E818BC"/>
    <w:rsid w:val="00E86F84"/>
    <w:rsid w:val="00E90B8C"/>
    <w:rsid w:val="00E9108D"/>
    <w:rsid w:val="00E95ECB"/>
    <w:rsid w:val="00E967FD"/>
    <w:rsid w:val="00EA1DCC"/>
    <w:rsid w:val="00EA69F1"/>
    <w:rsid w:val="00EB43FC"/>
    <w:rsid w:val="00EB4A70"/>
    <w:rsid w:val="00EC60F1"/>
    <w:rsid w:val="00ED4336"/>
    <w:rsid w:val="00ED4EFE"/>
    <w:rsid w:val="00EF23DF"/>
    <w:rsid w:val="00F0491A"/>
    <w:rsid w:val="00F11163"/>
    <w:rsid w:val="00F1406D"/>
    <w:rsid w:val="00F1577F"/>
    <w:rsid w:val="00F15E11"/>
    <w:rsid w:val="00F21390"/>
    <w:rsid w:val="00F249A4"/>
    <w:rsid w:val="00F31F0C"/>
    <w:rsid w:val="00F44662"/>
    <w:rsid w:val="00F50059"/>
    <w:rsid w:val="00F52110"/>
    <w:rsid w:val="00F53F18"/>
    <w:rsid w:val="00F559B0"/>
    <w:rsid w:val="00F57D70"/>
    <w:rsid w:val="00F607FC"/>
    <w:rsid w:val="00F636D7"/>
    <w:rsid w:val="00F702E1"/>
    <w:rsid w:val="00F72076"/>
    <w:rsid w:val="00F81009"/>
    <w:rsid w:val="00F8681F"/>
    <w:rsid w:val="00F86824"/>
    <w:rsid w:val="00F93903"/>
    <w:rsid w:val="00F93BE7"/>
    <w:rsid w:val="00F95E17"/>
    <w:rsid w:val="00F9624A"/>
    <w:rsid w:val="00F97CE2"/>
    <w:rsid w:val="00FA11F7"/>
    <w:rsid w:val="00FA4637"/>
    <w:rsid w:val="00FA56C7"/>
    <w:rsid w:val="00FA65F5"/>
    <w:rsid w:val="00FA6759"/>
    <w:rsid w:val="00FA7714"/>
    <w:rsid w:val="00FA7A08"/>
    <w:rsid w:val="00FB0AD8"/>
    <w:rsid w:val="00FB7703"/>
    <w:rsid w:val="00FC051A"/>
    <w:rsid w:val="00FC5C34"/>
    <w:rsid w:val="00FF5883"/>
    <w:rsid w:val="00FF73FF"/>
    <w:rsid w:val="01248CBD"/>
    <w:rsid w:val="013C98E1"/>
    <w:rsid w:val="0146A863"/>
    <w:rsid w:val="02DF295B"/>
    <w:rsid w:val="0370B8D4"/>
    <w:rsid w:val="04E2D5BE"/>
    <w:rsid w:val="04EF4F49"/>
    <w:rsid w:val="055EC7A0"/>
    <w:rsid w:val="065B5157"/>
    <w:rsid w:val="06904BE0"/>
    <w:rsid w:val="06D2B1C0"/>
    <w:rsid w:val="06FFF068"/>
    <w:rsid w:val="0743E6A1"/>
    <w:rsid w:val="0842AE78"/>
    <w:rsid w:val="0885E00E"/>
    <w:rsid w:val="0886FB48"/>
    <w:rsid w:val="0900F4EF"/>
    <w:rsid w:val="091EC3F8"/>
    <w:rsid w:val="09CEAFB3"/>
    <w:rsid w:val="09F1BA9E"/>
    <w:rsid w:val="0A393566"/>
    <w:rsid w:val="0A4F7FE8"/>
    <w:rsid w:val="0A7FB266"/>
    <w:rsid w:val="0C85F34F"/>
    <w:rsid w:val="0CA89E1D"/>
    <w:rsid w:val="0CD37275"/>
    <w:rsid w:val="0D329246"/>
    <w:rsid w:val="0D976DAB"/>
    <w:rsid w:val="0DA2BB93"/>
    <w:rsid w:val="0DA67948"/>
    <w:rsid w:val="0EAA5A7E"/>
    <w:rsid w:val="0ED4F067"/>
    <w:rsid w:val="0EDEDBE3"/>
    <w:rsid w:val="0F0FF1FB"/>
    <w:rsid w:val="0F5C1BC2"/>
    <w:rsid w:val="0FEDF2D3"/>
    <w:rsid w:val="10333064"/>
    <w:rsid w:val="10543E14"/>
    <w:rsid w:val="10633E1C"/>
    <w:rsid w:val="10A3D642"/>
    <w:rsid w:val="10D5A62A"/>
    <w:rsid w:val="111A5D1B"/>
    <w:rsid w:val="11E72A9F"/>
    <w:rsid w:val="11FB4692"/>
    <w:rsid w:val="121983B2"/>
    <w:rsid w:val="12D48C20"/>
    <w:rsid w:val="12FC8649"/>
    <w:rsid w:val="1314E07C"/>
    <w:rsid w:val="13E0735D"/>
    <w:rsid w:val="145CFBA1"/>
    <w:rsid w:val="147E10DD"/>
    <w:rsid w:val="14E4620E"/>
    <w:rsid w:val="15B557B7"/>
    <w:rsid w:val="15D6FDB8"/>
    <w:rsid w:val="16F4912E"/>
    <w:rsid w:val="17562097"/>
    <w:rsid w:val="185BF78A"/>
    <w:rsid w:val="187F2CD9"/>
    <w:rsid w:val="1ACFD180"/>
    <w:rsid w:val="1B2E7DC7"/>
    <w:rsid w:val="1C033CC2"/>
    <w:rsid w:val="1C0365CE"/>
    <w:rsid w:val="1DBA4738"/>
    <w:rsid w:val="1EA55742"/>
    <w:rsid w:val="20C76287"/>
    <w:rsid w:val="215808A5"/>
    <w:rsid w:val="21F5737F"/>
    <w:rsid w:val="2221458F"/>
    <w:rsid w:val="222AEA92"/>
    <w:rsid w:val="22473C8F"/>
    <w:rsid w:val="230442E5"/>
    <w:rsid w:val="23336078"/>
    <w:rsid w:val="23ACCA30"/>
    <w:rsid w:val="2448C715"/>
    <w:rsid w:val="24C98FF1"/>
    <w:rsid w:val="2528D30E"/>
    <w:rsid w:val="254D34C2"/>
    <w:rsid w:val="25B6B296"/>
    <w:rsid w:val="25D0EBDA"/>
    <w:rsid w:val="25EC2580"/>
    <w:rsid w:val="261E9E00"/>
    <w:rsid w:val="26DFB846"/>
    <w:rsid w:val="2713AB86"/>
    <w:rsid w:val="276D5BBF"/>
    <w:rsid w:val="279AE02B"/>
    <w:rsid w:val="27F4BA11"/>
    <w:rsid w:val="280F9029"/>
    <w:rsid w:val="28169E37"/>
    <w:rsid w:val="28859450"/>
    <w:rsid w:val="289FA95D"/>
    <w:rsid w:val="2923094D"/>
    <w:rsid w:val="29394A2E"/>
    <w:rsid w:val="296E4812"/>
    <w:rsid w:val="298A69BE"/>
    <w:rsid w:val="29EE798F"/>
    <w:rsid w:val="2A4BBABE"/>
    <w:rsid w:val="2BD53607"/>
    <w:rsid w:val="2E1D6BCE"/>
    <w:rsid w:val="2E9C7B4B"/>
    <w:rsid w:val="2EDCEC7E"/>
    <w:rsid w:val="2EE587FC"/>
    <w:rsid w:val="2FD06971"/>
    <w:rsid w:val="302426E9"/>
    <w:rsid w:val="307B1623"/>
    <w:rsid w:val="31D1D5AA"/>
    <w:rsid w:val="3239166F"/>
    <w:rsid w:val="3294DDD6"/>
    <w:rsid w:val="331EE900"/>
    <w:rsid w:val="34608782"/>
    <w:rsid w:val="3559BB49"/>
    <w:rsid w:val="356F972D"/>
    <w:rsid w:val="35C52C03"/>
    <w:rsid w:val="3632CA93"/>
    <w:rsid w:val="364D609C"/>
    <w:rsid w:val="365322AA"/>
    <w:rsid w:val="3677C767"/>
    <w:rsid w:val="36A3685D"/>
    <w:rsid w:val="36DCEEDD"/>
    <w:rsid w:val="36E890A7"/>
    <w:rsid w:val="3762838A"/>
    <w:rsid w:val="37802170"/>
    <w:rsid w:val="37873C31"/>
    <w:rsid w:val="38C26F09"/>
    <w:rsid w:val="38F4F8A4"/>
    <w:rsid w:val="3938F328"/>
    <w:rsid w:val="393E5D43"/>
    <w:rsid w:val="396D25A5"/>
    <w:rsid w:val="398775DC"/>
    <w:rsid w:val="3A4C77C6"/>
    <w:rsid w:val="3AC73EEB"/>
    <w:rsid w:val="3ADA8081"/>
    <w:rsid w:val="3B05170B"/>
    <w:rsid w:val="3B9F60A1"/>
    <w:rsid w:val="3C1E29DF"/>
    <w:rsid w:val="3C76F1F7"/>
    <w:rsid w:val="3E362288"/>
    <w:rsid w:val="3EA0967D"/>
    <w:rsid w:val="3FAFC4E6"/>
    <w:rsid w:val="3FDC0C79"/>
    <w:rsid w:val="4030044E"/>
    <w:rsid w:val="408E7B4B"/>
    <w:rsid w:val="41FE94E4"/>
    <w:rsid w:val="42F5B06A"/>
    <w:rsid w:val="430378AF"/>
    <w:rsid w:val="434A1DD2"/>
    <w:rsid w:val="4363B80D"/>
    <w:rsid w:val="43A56B40"/>
    <w:rsid w:val="4450994E"/>
    <w:rsid w:val="449FF269"/>
    <w:rsid w:val="453F6076"/>
    <w:rsid w:val="458A5BD3"/>
    <w:rsid w:val="45AAEE8B"/>
    <w:rsid w:val="45E7C88E"/>
    <w:rsid w:val="4689766C"/>
    <w:rsid w:val="4731DF65"/>
    <w:rsid w:val="476DF520"/>
    <w:rsid w:val="477E09B5"/>
    <w:rsid w:val="478B4448"/>
    <w:rsid w:val="47A80770"/>
    <w:rsid w:val="47F543B4"/>
    <w:rsid w:val="4822D36B"/>
    <w:rsid w:val="48CA0639"/>
    <w:rsid w:val="48F2A9A0"/>
    <w:rsid w:val="49165F49"/>
    <w:rsid w:val="49847A21"/>
    <w:rsid w:val="49852402"/>
    <w:rsid w:val="4AB4FF72"/>
    <w:rsid w:val="4AE2C920"/>
    <w:rsid w:val="4B3CDF09"/>
    <w:rsid w:val="4B7930C5"/>
    <w:rsid w:val="4BCCC4F8"/>
    <w:rsid w:val="4BDD2EC0"/>
    <w:rsid w:val="4BE712FC"/>
    <w:rsid w:val="4D3A7030"/>
    <w:rsid w:val="4D942DC8"/>
    <w:rsid w:val="4EFADF0E"/>
    <w:rsid w:val="4FF0985E"/>
    <w:rsid w:val="505D93D4"/>
    <w:rsid w:val="5085B7B0"/>
    <w:rsid w:val="50914849"/>
    <w:rsid w:val="50B542E5"/>
    <w:rsid w:val="51DCCF17"/>
    <w:rsid w:val="522EB4E5"/>
    <w:rsid w:val="53C14176"/>
    <w:rsid w:val="53DC539C"/>
    <w:rsid w:val="54C0B500"/>
    <w:rsid w:val="5517C9A6"/>
    <w:rsid w:val="5527D0A7"/>
    <w:rsid w:val="56A848D9"/>
    <w:rsid w:val="56AABDD7"/>
    <w:rsid w:val="56D8D221"/>
    <w:rsid w:val="5739D5F3"/>
    <w:rsid w:val="585F4276"/>
    <w:rsid w:val="599C2442"/>
    <w:rsid w:val="59BC06BC"/>
    <w:rsid w:val="5A2298A0"/>
    <w:rsid w:val="5A4BD479"/>
    <w:rsid w:val="5A4F4CEE"/>
    <w:rsid w:val="5A575D34"/>
    <w:rsid w:val="5A8EA930"/>
    <w:rsid w:val="5B0DC699"/>
    <w:rsid w:val="5C3E28F4"/>
    <w:rsid w:val="5C4BDF37"/>
    <w:rsid w:val="5DCB701B"/>
    <w:rsid w:val="5EB86B8F"/>
    <w:rsid w:val="5FF8BD4E"/>
    <w:rsid w:val="6015B6E4"/>
    <w:rsid w:val="601A736C"/>
    <w:rsid w:val="60CFBE11"/>
    <w:rsid w:val="60F25610"/>
    <w:rsid w:val="6100A15C"/>
    <w:rsid w:val="615CB884"/>
    <w:rsid w:val="615E1CFC"/>
    <w:rsid w:val="61A7E5B4"/>
    <w:rsid w:val="61D77A4D"/>
    <w:rsid w:val="61F71FB0"/>
    <w:rsid w:val="62447B7A"/>
    <w:rsid w:val="62E3BBC6"/>
    <w:rsid w:val="63475583"/>
    <w:rsid w:val="6350BDC5"/>
    <w:rsid w:val="63642A88"/>
    <w:rsid w:val="642CBADA"/>
    <w:rsid w:val="6450AE6C"/>
    <w:rsid w:val="645C0981"/>
    <w:rsid w:val="6471A07B"/>
    <w:rsid w:val="64721CA5"/>
    <w:rsid w:val="64AC8843"/>
    <w:rsid w:val="64DDD893"/>
    <w:rsid w:val="64FD896A"/>
    <w:rsid w:val="65ACB053"/>
    <w:rsid w:val="65AE7093"/>
    <w:rsid w:val="66863908"/>
    <w:rsid w:val="66B8636B"/>
    <w:rsid w:val="66C3A63D"/>
    <w:rsid w:val="67F84DE3"/>
    <w:rsid w:val="69515F0A"/>
    <w:rsid w:val="6997017E"/>
    <w:rsid w:val="69B05C7E"/>
    <w:rsid w:val="6C251B7A"/>
    <w:rsid w:val="6C3C8FE3"/>
    <w:rsid w:val="6C82F0BB"/>
    <w:rsid w:val="6CE6977F"/>
    <w:rsid w:val="6D1F6FDB"/>
    <w:rsid w:val="6D901E7B"/>
    <w:rsid w:val="6D96A266"/>
    <w:rsid w:val="6EB3B833"/>
    <w:rsid w:val="6F2E74E1"/>
    <w:rsid w:val="6F2FFA0F"/>
    <w:rsid w:val="6F333805"/>
    <w:rsid w:val="6F657F51"/>
    <w:rsid w:val="7028335C"/>
    <w:rsid w:val="7084D740"/>
    <w:rsid w:val="71295B69"/>
    <w:rsid w:val="714A8B10"/>
    <w:rsid w:val="717A9B78"/>
    <w:rsid w:val="728E47F9"/>
    <w:rsid w:val="72A84518"/>
    <w:rsid w:val="72B0E6FD"/>
    <w:rsid w:val="72CEC13F"/>
    <w:rsid w:val="72DA386B"/>
    <w:rsid w:val="73907785"/>
    <w:rsid w:val="73A1A490"/>
    <w:rsid w:val="73D04DF5"/>
    <w:rsid w:val="73D675C0"/>
    <w:rsid w:val="7435F699"/>
    <w:rsid w:val="747C8490"/>
    <w:rsid w:val="74AD8030"/>
    <w:rsid w:val="75D3A929"/>
    <w:rsid w:val="766FE16C"/>
    <w:rsid w:val="7853C63A"/>
    <w:rsid w:val="7880CE20"/>
    <w:rsid w:val="78C12870"/>
    <w:rsid w:val="7934D18C"/>
    <w:rsid w:val="79529960"/>
    <w:rsid w:val="79AE254A"/>
    <w:rsid w:val="7A2B7404"/>
    <w:rsid w:val="7B5F468F"/>
    <w:rsid w:val="7BC53721"/>
    <w:rsid w:val="7CB1B981"/>
    <w:rsid w:val="7E12991A"/>
    <w:rsid w:val="7E41FF94"/>
    <w:rsid w:val="7E4DEC55"/>
    <w:rsid w:val="7EC81FCF"/>
    <w:rsid w:val="7EDB61FD"/>
    <w:rsid w:val="7F00F0C8"/>
    <w:rsid w:val="7F9A0245"/>
    <w:rsid w:val="7FBE8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3E71208"/>
  <w15:chartTrackingRefBased/>
  <w15:docId w15:val="{23EF3AAB-A461-C149-B445-0147BE103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C6CB0"/>
    <w:pPr>
      <w:spacing w:after="0" w:line="240" w:lineRule="auto"/>
    </w:pPr>
    <w:rPr>
      <w:rFonts w:ascii="Times New Roman" w:hAnsi="Times New Roman" w:eastAsia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67F3B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67F3B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7F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7F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7F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7F3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7F3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7F3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7F3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E67F3B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sid w:val="00E67F3B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E67F3B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E67F3B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E67F3B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E67F3B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E67F3B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E67F3B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E67F3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7F3B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E67F3B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7F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E67F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7F3B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E67F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7F3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7F3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7F3B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E67F3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7F3B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67F3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7F3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67F3B"/>
    <w:rPr>
      <w:color w:val="96607D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6834CD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6834CD"/>
    <w:rPr>
      <w:b/>
      <w:bCs/>
    </w:rPr>
  </w:style>
  <w:style w:type="table" w:styleId="TableGrid">
    <w:name w:val="Table Grid"/>
    <w:basedOn w:val="TableNormal"/>
    <w:uiPriority w:val="39"/>
    <w:rsid w:val="005F2B2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C02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0273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0273"/>
    <w:rPr>
      <w:rFonts w:ascii="Times New Roman" w:hAnsi="Times New Roman" w:eastAsia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0273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0273"/>
    <w:rPr>
      <w:rFonts w:ascii="Times New Roman" w:hAnsi="Times New Roman" w:eastAsia="Times New Roman" w:cs="Times New Roman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E20177"/>
    <w:pPr>
      <w:spacing w:after="0" w:line="240" w:lineRule="auto"/>
    </w:pPr>
    <w:rPr>
      <w:rFonts w:ascii="Times New Roman" w:hAnsi="Times New Roman" w:eastAsia="Times New Roman" w:cs="Times New Roman"/>
      <w:kern w:val="0"/>
      <w14:ligatures w14:val="none"/>
    </w:rPr>
  </w:style>
  <w:style w:type="character" w:styleId="Mention">
    <w:name w:val="Mention"/>
    <w:basedOn w:val="DefaultParagraphFont"/>
    <w:uiPriority w:val="99"/>
    <w:unhideWhenUsed/>
    <w:rsid w:val="003F2A44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A16AF8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A16AF8"/>
    <w:rPr>
      <w:rFonts w:ascii="Times New Roman" w:hAnsi="Times New Roman" w:eastAsia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A16AF8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A16AF8"/>
    <w:rPr>
      <w:rFonts w:ascii="Times New Roman" w:hAnsi="Times New Roman" w:eastAsia="Times New Roman" w:cs="Times New Roman"/>
      <w:kern w:val="0"/>
      <w14:ligatures w14:val="none"/>
    </w:rPr>
  </w:style>
</w:styles>
</file>

<file path=word/tasks.xml><?xml version="1.0" encoding="utf-8"?>
<t:Tasks xmlns:t="http://schemas.microsoft.com/office/tasks/2019/documenttasks" xmlns:oel="http://schemas.microsoft.com/office/2019/extlst">
  <t:Task id="{DB64693A-998A-4CC3-B89B-A2801882759A}">
    <t:Anchor>
      <t:Comment id="1790518231"/>
    </t:Anchor>
    <t:History>
      <t:Event id="{F78945EF-7642-43D7-9AB0-565F774AE440}" time="2025-08-05T06:41:20.187Z">
        <t:Attribution userId="S::achakov@progress.com::47eb437e-11e4-48b5-bec2-a2300b1db1d6" userProvider="AD" userName="Antonio Chakov"/>
        <t:Anchor>
          <t:Comment id="2050088633"/>
        </t:Anchor>
        <t:Create/>
      </t:Event>
      <t:Event id="{7F85CBCE-8C32-4F05-85F1-95189A7AE588}" time="2025-08-05T06:41:20.187Z">
        <t:Attribution userId="S::achakov@progress.com::47eb437e-11e4-48b5-bec2-a2300b1db1d6" userProvider="AD" userName="Antonio Chakov"/>
        <t:Anchor>
          <t:Comment id="2050088633"/>
        </t:Anchor>
        <t:Assign userId="S::montgome@progress.com::15472ff4-f02e-4f02-b03e-723acc708136" userProvider="AD" userName="Katie Montgomery"/>
      </t:Event>
      <t:Event id="{375DD541-CADC-441D-9279-549305BB4277}" time="2025-08-05T06:41:20.187Z">
        <t:Attribution userId="S::achakov@progress.com::47eb437e-11e4-48b5-bec2-a2300b1db1d6" userProvider="AD" userName="Antonio Chakov"/>
        <t:Anchor>
          <t:Comment id="2050088633"/>
        </t:Anchor>
        <t:SetTitle title="@Katie Montgomery Does 'automated' tasks make it more clear?"/>
      </t:Event>
      <t:Event id="{82297119-A0D6-4528-9574-0B4586162DA5}" time="2025-08-11T14:59:00.651Z">
        <t:Attribution userId="S::achakov@progress.com::47eb437e-11e4-48b5-bec2-a2300b1db1d6" userProvider="AD" userName="Antonio Chakov"/>
        <t:Progress percentComplete="100"/>
      </t:Event>
    </t:History>
  </t:Task>
</t:Task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65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66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50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8123">
          <w:marLeft w:val="0"/>
          <w:marRight w:val="0"/>
          <w:marTop w:val="12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09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2709">
          <w:blockQuote w:val="1"/>
          <w:marLeft w:val="0"/>
          <w:marRight w:val="0"/>
          <w:marTop w:val="384"/>
          <w:marBottom w:val="384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</w:divsChild>
    </w:div>
    <w:div w:id="14834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6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5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30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35891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32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858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hyperlink" Target="https://www.progress.com/moveit/free-trials?utm_campaign=ft_moveit_nurture_finserv_play&amp;utm_content=ft-centralize-simplify-secure&amp;utm_term=moveit-mft&amp;ad_copy=email5" TargetMode="External" Id="rId21" /><Relationship Type="http://schemas.openxmlformats.org/officeDocument/2006/relationships/webSettings" Target="webSettings.xml" Id="rId7" /><Relationship Type="http://schemas.microsoft.com/office/2016/09/relationships/commentsIds" Target="commentsIds.xml" Id="rId12" /><Relationship Type="http://schemas.openxmlformats.org/officeDocument/2006/relationships/hyperlink" Target="https://www.progress.com/customers/highmark-federal-credit-union?utm_campaign=ft_moveit_nurture_finserv_play&amp;utm_content=ft-centralize-simplify-secure&amp;utm_term=mft-transformation&amp;ad_copy=email3" TargetMode="External" Id="rId17" /><Relationship Type="http://schemas.openxmlformats.org/officeDocument/2006/relationships/theme" Target="theme/theme1.xml" Id="rId25" /><Relationship Type="http://schemas.openxmlformats.org/officeDocument/2006/relationships/customXml" Target="../customXml/item2.xml" Id="rId2" /><Relationship Type="http://schemas.openxmlformats.org/officeDocument/2006/relationships/hyperlink" Target="https://www.progress.com/moveit/request-a-quote?utm_campaign=ft_moveit_nurture_finserv_play&amp;utm_content=ft-centralize-simplify-secure&amp;utm_term=moveit-mft&amp;ad_copy=email4" TargetMode="Externa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microsoft.com/office/2011/relationships/commentsExtended" Target="commentsExtended.xml" Id="rId11" /><Relationship Type="http://schemas.microsoft.com/office/2011/relationships/people" Target="people.xml" Id="rId24" /><Relationship Type="http://schemas.openxmlformats.org/officeDocument/2006/relationships/styles" Target="styles.xml" Id="rId5" /><Relationship Type="http://schemas.openxmlformats.org/officeDocument/2006/relationships/hyperlink" Target="https://www.progress.com/resources/papers/managed-file-transfer-for-banking-financial-services-and-fintech?utm_campaign=ft_moveit_nurture_finserv_play&amp;utm_content=ft-centralize-simplify-secure&amp;utm_term=banking-finserv-mft&amp;ad_copy=email2" TargetMode="External" Id="rId15" /><Relationship Type="http://schemas.openxmlformats.org/officeDocument/2006/relationships/fontTable" Target="fontTable.xml" Id="rId23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yperlink" Target="https://www.progress.com/moveit/request-a-quote?utm_campaign=ft_moveit_nurture_finserv_play&amp;utm_content=ft-centralize-simplify-secure&amp;utm_term=moveit-mft&amp;ad_copy=email5" TargetMode="External" Id="rId22" /><Relationship Type="http://schemas.microsoft.com/office/2019/05/relationships/documenttasks" Target="tasks.xml" Id="R3212024e60ea430a" /><Relationship Type="http://schemas.openxmlformats.org/officeDocument/2006/relationships/hyperlink" Target="https://www.progress.com/blogs/importance-auditor-certified-compliance-mft?utm_campaign=ft_moveit_nurture_finserv_play&amp;utm_content=ft-centralize-simplify-secure&amp;utm_term=mft-compliance&amp;ad_copy=email1" TargetMode="External" Id="Rc16b023a9e944054" /><Relationship Type="http://schemas.openxmlformats.org/officeDocument/2006/relationships/hyperlink" Target="https://www.progress.com/moveit/get-started?utm_campaign=ft_moveit_nurture_finserv_play&amp;utm_content=ft-centralize-simplify-secure&amp;utm_term=moveit-mft&amp;ad_copy=email4" TargetMode="External" Id="Rde98a16ce0dd42a9" /><Relationship Type="http://schemas.openxmlformats.org/officeDocument/2006/relationships/hyperlink" Target="https://www.progress.com/moveit/demo?utm_campaign=ft_moveit_nurture_finserv_play&amp;utm_content=ft-centralize-simplify-secure&amp;utm_term=mft-compliance&amp;ad_copy=email1" TargetMode="External" Id="Re8ed6b71490f4f9f" /><Relationship Type="http://schemas.openxmlformats.org/officeDocument/2006/relationships/hyperlink" Target="https://www.progress.com/moveit/demo?utm_campaign=ft_moveit_nurture_finserv_play&amp;utm_content=ft-centralize-simplify-secure&amp;utm_term=banking-finserv-mft&amp;ad_copy=email2" TargetMode="External" Id="Ra6def2ef9c074ac2" /><Relationship Type="http://schemas.openxmlformats.org/officeDocument/2006/relationships/hyperlink" Target="https://www.progress.com/moveit/demo?utm_campaign=ft_moveit_nurture_finserv_play&amp;utm_content=ft-centralize-simplify-secure&amp;utm_term=mft-transformation&amp;ad_copy=email3" TargetMode="External" Id="Rcc709b6f054b4ffd" /><Relationship Type="http://schemas.openxmlformats.org/officeDocument/2006/relationships/header" Target="header.xml" Id="Rd4a8269b763d421c" /><Relationship Type="http://schemas.openxmlformats.org/officeDocument/2006/relationships/footer" Target="footer.xml" Id="Rf58e29c078854632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3a72e9a-f0c5-4b2e-9500-2c63f739ae05">
      <Terms xmlns="http://schemas.microsoft.com/office/infopath/2007/PartnerControls"/>
    </lcf76f155ced4ddcb4097134ff3c332f>
    <TaxCatchAll xmlns="0dfb052e-cb13-4d19-82cf-940ca1bb85b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2A3D7959498F4D828D75A2C4C78A4C" ma:contentTypeVersion="21" ma:contentTypeDescription="Create a new document." ma:contentTypeScope="" ma:versionID="804af022f7d08272c0c696ea22886168">
  <xsd:schema xmlns:xsd="http://www.w3.org/2001/XMLSchema" xmlns:xs="http://www.w3.org/2001/XMLSchema" xmlns:p="http://schemas.microsoft.com/office/2006/metadata/properties" xmlns:ns2="a13c796a-64e8-4a01-a7c3-df0cdecfd965" xmlns:ns3="13a72e9a-f0c5-4b2e-9500-2c63f739ae05" xmlns:ns4="0dfb052e-cb13-4d19-82cf-940ca1bb85b7" targetNamespace="http://schemas.microsoft.com/office/2006/metadata/properties" ma:root="true" ma:fieldsID="9c13caedff31f4320548b76c0af78bd9" ns2:_="" ns3:_="" ns4:_="">
    <xsd:import namespace="a13c796a-64e8-4a01-a7c3-df0cdecfd965"/>
    <xsd:import namespace="13a72e9a-f0c5-4b2e-9500-2c63f739ae05"/>
    <xsd:import namespace="0dfb052e-cb13-4d19-82cf-940ca1bb85b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3c796a-64e8-4a01-a7c3-df0cdecfd9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a72e9a-f0c5-4b2e-9500-2c63f739ae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28caf4e-97a5-482b-b76c-1611355cdd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b052e-cb13-4d19-82cf-940ca1bb85b7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d4356ec7-b215-45cf-b20e-feaa2d46fbe9}" ma:internalName="TaxCatchAll" ma:showField="CatchAllData" ma:web="a13c796a-64e8-4a01-a7c3-df0cdecfd9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8BE907-41EE-49A4-B5DC-FC470EF5E9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9A9F61-3975-4CE5-A403-2E30AE0CC2FE}">
  <ds:schemaRefs>
    <ds:schemaRef ds:uri="http://schemas.microsoft.com/office/2006/metadata/properties"/>
    <ds:schemaRef ds:uri="http://schemas.microsoft.com/office/infopath/2007/PartnerControls"/>
    <ds:schemaRef ds:uri="13a72e9a-f0c5-4b2e-9500-2c63f739ae05"/>
    <ds:schemaRef ds:uri="0dfb052e-cb13-4d19-82cf-940ca1bb85b7"/>
  </ds:schemaRefs>
</ds:datastoreItem>
</file>

<file path=customXml/itemProps3.xml><?xml version="1.0" encoding="utf-8"?>
<ds:datastoreItem xmlns:ds="http://schemas.openxmlformats.org/officeDocument/2006/customXml" ds:itemID="{A7409B5B-B278-4115-B07D-653129228A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3c796a-64e8-4a01-a7c3-df0cdecfd965"/>
    <ds:schemaRef ds:uri="13a72e9a-f0c5-4b2e-9500-2c63f739ae05"/>
    <ds:schemaRef ds:uri="0dfb052e-cb13-4d19-82cf-940ca1bb85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b266a67-cbe0-4d26-ae1a-d0581fe03535}" enabled="0" method="" siteId="{db266a67-cbe0-4d26-ae1a-d0581fe03535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Antonio Chakov</dc:creator>
  <keywords/>
  <dc:description/>
  <lastModifiedBy>Isabelle O'Hara</lastModifiedBy>
  <revision>67</revision>
  <dcterms:created xsi:type="dcterms:W3CDTF">2025-07-11T10:19:00.0000000Z</dcterms:created>
  <dcterms:modified xsi:type="dcterms:W3CDTF">2025-09-18T20:49:40.6873110Z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0x0101006B2A3D7959498F4D828D75A2C4C78A4C</vt:lpwstr>
  </property>
  <property fmtid="{D5CDD505-2E9C-101B-9397-08002B2CF9AE}" pid="3" name="MediaServiceImageTags">
    <vt:lpwstr/>
  </property>
</Properties>
</file>